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9D" w:rsidRDefault="006D269D" w:rsidP="00B5109D">
      <w:pPr>
        <w:jc w:val="center"/>
      </w:pPr>
      <w:bookmarkStart w:id="0" w:name="_GoBack"/>
      <w:bookmarkEnd w:id="0"/>
      <w:r>
        <w:t>МУНИЦИПАЛЬНОЕ УЧРЕЖДЕНИЕ</w:t>
      </w:r>
    </w:p>
    <w:p w:rsidR="006D269D" w:rsidRPr="00955258" w:rsidRDefault="006D269D" w:rsidP="00B5109D">
      <w:pPr>
        <w:jc w:val="center"/>
      </w:pPr>
      <w:r>
        <w:t>УПРАВЛЕНИЕ ОБРАЗОВАНИЯ АДМИНИСТРАЦИИ НАГОРСКОГО РАЙОНА</w:t>
      </w:r>
    </w:p>
    <w:p w:rsidR="00B5109D" w:rsidRPr="00955258" w:rsidRDefault="00B5109D" w:rsidP="00B5109D">
      <w:pPr>
        <w:spacing w:line="360" w:lineRule="auto"/>
        <w:jc w:val="center"/>
        <w:rPr>
          <w:b/>
        </w:rPr>
      </w:pPr>
    </w:p>
    <w:p w:rsidR="00B5109D" w:rsidRPr="00955258" w:rsidRDefault="00B5109D" w:rsidP="00B5109D">
      <w:pPr>
        <w:pStyle w:val="a3"/>
        <w:framePr w:w="0" w:hRule="auto" w:hSpace="0" w:wrap="auto" w:vAnchor="margin" w:hAnchor="text" w:xAlign="left" w:yAlign="inline"/>
        <w:rPr>
          <w:spacing w:val="30"/>
          <w:sz w:val="24"/>
        </w:rPr>
      </w:pPr>
      <w:r w:rsidRPr="00955258">
        <w:rPr>
          <w:spacing w:val="30"/>
          <w:sz w:val="24"/>
        </w:rPr>
        <w:t>ПРИКАЗ</w:t>
      </w:r>
    </w:p>
    <w:p w:rsidR="00B5109D" w:rsidRPr="00955258" w:rsidRDefault="00B5109D" w:rsidP="00B5109D">
      <w:pPr>
        <w:rPr>
          <w:b/>
        </w:rPr>
      </w:pPr>
    </w:p>
    <w:p w:rsidR="006A5619" w:rsidRPr="005D162D" w:rsidRDefault="005D162D" w:rsidP="006D269D">
      <w:pPr>
        <w:jc w:val="center"/>
        <w:rPr>
          <w:sz w:val="28"/>
          <w:szCs w:val="28"/>
        </w:rPr>
      </w:pPr>
      <w:r w:rsidRPr="005D162D">
        <w:rPr>
          <w:sz w:val="28"/>
          <w:szCs w:val="28"/>
        </w:rPr>
        <w:t>22</w:t>
      </w:r>
      <w:r w:rsidR="00B95047" w:rsidRPr="005D162D">
        <w:rPr>
          <w:sz w:val="28"/>
          <w:szCs w:val="28"/>
        </w:rPr>
        <w:t>.0</w:t>
      </w:r>
      <w:r w:rsidR="006935DE" w:rsidRPr="005D162D">
        <w:rPr>
          <w:sz w:val="28"/>
          <w:szCs w:val="28"/>
        </w:rPr>
        <w:t>2</w:t>
      </w:r>
      <w:r w:rsidR="00B95047" w:rsidRPr="005D162D">
        <w:rPr>
          <w:sz w:val="28"/>
          <w:szCs w:val="28"/>
        </w:rPr>
        <w:t>.20</w:t>
      </w:r>
      <w:r w:rsidR="006D269D" w:rsidRPr="005D162D">
        <w:rPr>
          <w:sz w:val="28"/>
          <w:szCs w:val="28"/>
        </w:rPr>
        <w:t>1</w:t>
      </w:r>
      <w:r w:rsidRPr="005D162D">
        <w:rPr>
          <w:sz w:val="28"/>
          <w:szCs w:val="28"/>
        </w:rPr>
        <w:t>7</w:t>
      </w:r>
      <w:r w:rsidR="006D269D"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Pr="005D162D">
        <w:rPr>
          <w:sz w:val="28"/>
          <w:szCs w:val="28"/>
        </w:rPr>
        <w:tab/>
      </w:r>
      <w:r w:rsidR="006D269D" w:rsidRPr="005D162D">
        <w:rPr>
          <w:sz w:val="28"/>
          <w:szCs w:val="28"/>
        </w:rPr>
        <w:tab/>
        <w:t xml:space="preserve">№ </w:t>
      </w:r>
      <w:r w:rsidR="00B41148">
        <w:rPr>
          <w:sz w:val="28"/>
          <w:szCs w:val="28"/>
        </w:rPr>
        <w:t>18/2</w:t>
      </w:r>
    </w:p>
    <w:p w:rsidR="00B5109D" w:rsidRDefault="00B5109D" w:rsidP="00B5109D">
      <w:pPr>
        <w:jc w:val="center"/>
      </w:pPr>
      <w:proofErr w:type="spellStart"/>
      <w:r w:rsidRPr="00955258">
        <w:t>пгт</w:t>
      </w:r>
      <w:proofErr w:type="spellEnd"/>
      <w:r w:rsidRPr="00955258">
        <w:t xml:space="preserve"> Нагорск</w:t>
      </w:r>
    </w:p>
    <w:p w:rsidR="00A7088E" w:rsidRDefault="00A7088E" w:rsidP="00B5109D">
      <w:pPr>
        <w:jc w:val="center"/>
      </w:pPr>
    </w:p>
    <w:p w:rsidR="006D03CE" w:rsidRPr="00AA282B" w:rsidRDefault="005D162D" w:rsidP="006D0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r w:rsidR="0036492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 от </w:t>
      </w:r>
      <w:r w:rsidR="00364920">
        <w:rPr>
          <w:b/>
          <w:sz w:val="28"/>
          <w:szCs w:val="28"/>
        </w:rPr>
        <w:t>16.02.2016 г. «</w:t>
      </w:r>
      <w:r w:rsidR="00A7088E" w:rsidRPr="00AA282B">
        <w:rPr>
          <w:b/>
          <w:sz w:val="28"/>
          <w:szCs w:val="28"/>
        </w:rPr>
        <w:t>Об утверждении показателей эффективности деятельности муниципальных образовательных организаций</w:t>
      </w:r>
      <w:r w:rsidR="006D03CE" w:rsidRPr="00AA282B">
        <w:rPr>
          <w:sz w:val="28"/>
          <w:szCs w:val="28"/>
        </w:rPr>
        <w:t xml:space="preserve"> </w:t>
      </w:r>
      <w:r w:rsidR="006D03CE" w:rsidRPr="00AA282B">
        <w:rPr>
          <w:b/>
          <w:sz w:val="28"/>
          <w:szCs w:val="28"/>
        </w:rPr>
        <w:t>и проведении оценки их деятельности</w:t>
      </w:r>
      <w:r w:rsidR="00364920">
        <w:rPr>
          <w:b/>
          <w:sz w:val="28"/>
          <w:szCs w:val="28"/>
        </w:rPr>
        <w:t>»</w:t>
      </w:r>
    </w:p>
    <w:p w:rsidR="00A7088E" w:rsidRPr="00AA282B" w:rsidRDefault="00A7088E" w:rsidP="006D03CE">
      <w:pPr>
        <w:spacing w:line="360" w:lineRule="auto"/>
        <w:ind w:firstLine="709"/>
        <w:jc w:val="both"/>
        <w:rPr>
          <w:sz w:val="28"/>
          <w:szCs w:val="28"/>
        </w:rPr>
      </w:pPr>
    </w:p>
    <w:p w:rsidR="006D03CE" w:rsidRPr="00AA282B" w:rsidRDefault="006D03CE" w:rsidP="006D03CE">
      <w:pPr>
        <w:spacing w:line="360" w:lineRule="auto"/>
        <w:ind w:firstLine="709"/>
        <w:jc w:val="both"/>
        <w:rPr>
          <w:sz w:val="28"/>
          <w:szCs w:val="28"/>
        </w:rPr>
      </w:pPr>
    </w:p>
    <w:p w:rsidR="006D03CE" w:rsidRPr="00AA282B" w:rsidRDefault="00A7088E" w:rsidP="006D03CE">
      <w:pPr>
        <w:ind w:firstLine="709"/>
        <w:jc w:val="both"/>
        <w:rPr>
          <w:sz w:val="28"/>
          <w:szCs w:val="28"/>
        </w:rPr>
      </w:pPr>
      <w:proofErr w:type="gramStart"/>
      <w:r w:rsidRPr="00AA282B">
        <w:rPr>
          <w:sz w:val="28"/>
          <w:szCs w:val="28"/>
        </w:rPr>
        <w:t>В соответствии с распоряжением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организациях на 2012 - 2018 годы», Методическими рекомендациями Министерства образования и науки Российской Федерации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</w:t>
      </w:r>
      <w:proofErr w:type="gramEnd"/>
      <w:r w:rsidRPr="00AA282B">
        <w:rPr>
          <w:sz w:val="28"/>
          <w:szCs w:val="28"/>
        </w:rPr>
        <w:t xml:space="preserve"> работников от 18.0</w:t>
      </w:r>
      <w:r w:rsidR="006D03CE" w:rsidRPr="001256FE">
        <w:rPr>
          <w:sz w:val="28"/>
          <w:szCs w:val="28"/>
        </w:rPr>
        <w:t>6</w:t>
      </w:r>
      <w:r w:rsidRPr="00AA282B">
        <w:rPr>
          <w:sz w:val="28"/>
          <w:szCs w:val="28"/>
        </w:rPr>
        <w:t xml:space="preserve">.2013, распоряжением Правительства Кировской области от 28.02.2013 № 41 «Об утверждении плана мероприятий («дорожной карты») «Изменение в отрасли образования Кировской области, направленные на повышение ее эффективности», приказа </w:t>
      </w:r>
      <w:r w:rsidR="006D03CE" w:rsidRPr="00AA282B">
        <w:rPr>
          <w:sz w:val="28"/>
          <w:szCs w:val="28"/>
        </w:rPr>
        <w:t xml:space="preserve">министерства </w:t>
      </w:r>
      <w:r w:rsidRPr="00AA282B">
        <w:rPr>
          <w:sz w:val="28"/>
          <w:szCs w:val="28"/>
        </w:rPr>
        <w:t>образо</w:t>
      </w:r>
      <w:r w:rsidR="006D03CE" w:rsidRPr="00AA282B">
        <w:rPr>
          <w:sz w:val="28"/>
          <w:szCs w:val="28"/>
        </w:rPr>
        <w:t>вания Кировской области от 30.11</w:t>
      </w:r>
      <w:r w:rsidRPr="00AA282B">
        <w:rPr>
          <w:sz w:val="28"/>
          <w:szCs w:val="28"/>
        </w:rPr>
        <w:t>.201</w:t>
      </w:r>
      <w:r w:rsidR="006D03CE" w:rsidRPr="00AA282B">
        <w:rPr>
          <w:sz w:val="28"/>
          <w:szCs w:val="28"/>
        </w:rPr>
        <w:t>5</w:t>
      </w:r>
      <w:r w:rsidRPr="00AA282B">
        <w:rPr>
          <w:sz w:val="28"/>
          <w:szCs w:val="28"/>
        </w:rPr>
        <w:t xml:space="preserve"> № 5-</w:t>
      </w:r>
      <w:r w:rsidR="006D03CE" w:rsidRPr="00AA282B">
        <w:rPr>
          <w:sz w:val="28"/>
          <w:szCs w:val="28"/>
        </w:rPr>
        <w:t>791</w:t>
      </w:r>
      <w:r w:rsidRPr="00AA282B">
        <w:rPr>
          <w:sz w:val="28"/>
          <w:szCs w:val="28"/>
        </w:rPr>
        <w:t xml:space="preserve"> «Об утверждении показателей эффективности деятельности областных государственных образовательных организаций</w:t>
      </w:r>
      <w:r w:rsidR="006D03CE" w:rsidRPr="00AA282B">
        <w:rPr>
          <w:sz w:val="28"/>
          <w:szCs w:val="28"/>
        </w:rPr>
        <w:t xml:space="preserve"> и проведении оценки их деятельности»</w:t>
      </w:r>
    </w:p>
    <w:p w:rsidR="00A7088E" w:rsidRPr="00AA282B" w:rsidRDefault="00A7088E" w:rsidP="00A7088E">
      <w:pPr>
        <w:pStyle w:val="20"/>
        <w:shd w:val="clear" w:color="auto" w:fill="auto"/>
        <w:spacing w:after="300" w:line="317" w:lineRule="exact"/>
        <w:ind w:left="20" w:firstLine="68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ПРИКАЗЫВАЮ:</w:t>
      </w:r>
    </w:p>
    <w:p w:rsidR="00A7088E" w:rsidRPr="00AA282B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Утвердить </w:t>
      </w:r>
      <w:r w:rsidR="00364920">
        <w:rPr>
          <w:sz w:val="28"/>
          <w:szCs w:val="28"/>
        </w:rPr>
        <w:t xml:space="preserve">в новой редакции </w:t>
      </w:r>
      <w:r w:rsidRPr="00AA282B">
        <w:rPr>
          <w:sz w:val="28"/>
          <w:szCs w:val="28"/>
        </w:rPr>
        <w:t xml:space="preserve">показатели эффективности деятельности муниципальных общеобразовательных организаций, подведомственных управлению образования администрации </w:t>
      </w:r>
      <w:proofErr w:type="spellStart"/>
      <w:r w:rsidRPr="00AA282B">
        <w:rPr>
          <w:sz w:val="28"/>
          <w:szCs w:val="28"/>
        </w:rPr>
        <w:t>Нагорского</w:t>
      </w:r>
      <w:proofErr w:type="spellEnd"/>
      <w:r w:rsidRPr="00AA282B">
        <w:rPr>
          <w:sz w:val="28"/>
          <w:szCs w:val="28"/>
        </w:rPr>
        <w:t xml:space="preserve"> района, согласно приложению № 1.</w:t>
      </w:r>
    </w:p>
    <w:p w:rsidR="000C18F8" w:rsidRPr="00AA282B" w:rsidRDefault="00AA282B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6</w:t>
      </w:r>
      <w:r w:rsidR="000C18F8" w:rsidRPr="00AA282B">
        <w:rPr>
          <w:sz w:val="28"/>
          <w:szCs w:val="28"/>
        </w:rPr>
        <w:t xml:space="preserve">. </w:t>
      </w:r>
      <w:proofErr w:type="gramStart"/>
      <w:r w:rsidR="000C18F8" w:rsidRPr="00AA282B">
        <w:rPr>
          <w:sz w:val="28"/>
          <w:szCs w:val="28"/>
        </w:rPr>
        <w:t>Контроль за</w:t>
      </w:r>
      <w:proofErr w:type="gramEnd"/>
      <w:r w:rsidR="000C18F8" w:rsidRPr="00AA282B">
        <w:rPr>
          <w:sz w:val="28"/>
          <w:szCs w:val="28"/>
        </w:rPr>
        <w:t xml:space="preserve"> исполнением приказа возложить на зам. начальника  </w:t>
      </w:r>
      <w:proofErr w:type="spellStart"/>
      <w:r w:rsidR="000C18F8" w:rsidRPr="00AA282B">
        <w:rPr>
          <w:sz w:val="28"/>
          <w:szCs w:val="28"/>
        </w:rPr>
        <w:t>Нагорского</w:t>
      </w:r>
      <w:proofErr w:type="spellEnd"/>
      <w:r w:rsidR="000C18F8" w:rsidRPr="00AA282B">
        <w:rPr>
          <w:sz w:val="28"/>
          <w:szCs w:val="28"/>
        </w:rPr>
        <w:t xml:space="preserve"> РУО </w:t>
      </w:r>
      <w:proofErr w:type="spellStart"/>
      <w:r w:rsidR="000C18F8" w:rsidRPr="00AA282B">
        <w:rPr>
          <w:sz w:val="28"/>
          <w:szCs w:val="28"/>
        </w:rPr>
        <w:t>Сысолятину</w:t>
      </w:r>
      <w:proofErr w:type="spellEnd"/>
      <w:r w:rsidR="000C18F8" w:rsidRPr="00AA282B">
        <w:rPr>
          <w:sz w:val="28"/>
          <w:szCs w:val="28"/>
        </w:rPr>
        <w:t xml:space="preserve"> Н.Н.</w:t>
      </w: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0C18F8" w:rsidRPr="00AA282B" w:rsidRDefault="000C18F8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Начальник </w:t>
      </w:r>
      <w:proofErr w:type="spellStart"/>
      <w:r w:rsidRPr="00AA282B">
        <w:rPr>
          <w:sz w:val="28"/>
          <w:szCs w:val="28"/>
        </w:rPr>
        <w:t>Нагорского</w:t>
      </w:r>
      <w:proofErr w:type="spellEnd"/>
      <w:r w:rsidRPr="00AA282B">
        <w:rPr>
          <w:sz w:val="28"/>
          <w:szCs w:val="28"/>
        </w:rPr>
        <w:t xml:space="preserve"> РУ</w:t>
      </w:r>
      <w:proofErr w:type="gramStart"/>
      <w:r w:rsidRPr="00AA282B">
        <w:rPr>
          <w:sz w:val="28"/>
          <w:szCs w:val="28"/>
        </w:rPr>
        <w:t>О-</w:t>
      </w:r>
      <w:proofErr w:type="gramEnd"/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Л.Н. </w:t>
      </w:r>
      <w:proofErr w:type="spellStart"/>
      <w:r w:rsidRPr="00AA282B">
        <w:rPr>
          <w:sz w:val="28"/>
          <w:szCs w:val="28"/>
        </w:rPr>
        <w:t>Рожнева</w:t>
      </w:r>
      <w:proofErr w:type="spellEnd"/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С приказом </w:t>
      </w:r>
      <w:proofErr w:type="gramStart"/>
      <w:r w:rsidRPr="00AA282B">
        <w:rPr>
          <w:sz w:val="28"/>
          <w:szCs w:val="28"/>
        </w:rPr>
        <w:t>ознакомлены</w:t>
      </w:r>
      <w:proofErr w:type="gramEnd"/>
      <w:r w:rsidRPr="00AA282B">
        <w:rPr>
          <w:sz w:val="28"/>
          <w:szCs w:val="28"/>
        </w:rPr>
        <w:t>:</w:t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В.А. </w:t>
      </w:r>
      <w:proofErr w:type="spellStart"/>
      <w:r w:rsidRPr="00AA282B">
        <w:rPr>
          <w:sz w:val="28"/>
          <w:szCs w:val="28"/>
        </w:rPr>
        <w:t>Маренина</w:t>
      </w:r>
      <w:proofErr w:type="spellEnd"/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Н.Н. </w:t>
      </w:r>
      <w:proofErr w:type="spellStart"/>
      <w:r w:rsidRPr="00AA282B">
        <w:rPr>
          <w:sz w:val="28"/>
          <w:szCs w:val="28"/>
        </w:rPr>
        <w:t>Сысолятина</w:t>
      </w:r>
      <w:proofErr w:type="spellEnd"/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 w:rsidRPr="006874DC">
        <w:lastRenderedPageBreak/>
        <w:t>Приложение № 1</w:t>
      </w: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 w:rsidRPr="006874DC">
        <w:t>УТВЕРЖДЕНО</w:t>
      </w: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 w:rsidRPr="006874DC">
        <w:t>Приказом управления образования</w:t>
      </w: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 w:rsidRPr="006874DC">
        <w:t xml:space="preserve">администрации </w:t>
      </w:r>
      <w:proofErr w:type="spellStart"/>
      <w:r w:rsidRPr="006874DC">
        <w:t>Нагорского</w:t>
      </w:r>
      <w:proofErr w:type="spellEnd"/>
      <w:r w:rsidRPr="006874DC">
        <w:t xml:space="preserve"> района</w:t>
      </w:r>
    </w:p>
    <w:p w:rsidR="00364920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 w:rsidRPr="006874DC">
        <w:t>от</w:t>
      </w:r>
      <w:r>
        <w:t xml:space="preserve"> 22.02</w:t>
      </w:r>
      <w:r w:rsidRPr="006874DC">
        <w:t>.201</w:t>
      </w:r>
      <w:r>
        <w:t>7</w:t>
      </w:r>
      <w:r w:rsidRPr="006874DC">
        <w:t xml:space="preserve"> г  №</w:t>
      </w:r>
      <w:r>
        <w:t xml:space="preserve"> </w:t>
      </w:r>
      <w:r w:rsidR="00B41148">
        <w:t>18/2</w:t>
      </w:r>
    </w:p>
    <w:p w:rsidR="00364920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364920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  <w:rPr>
          <w:sz w:val="28"/>
          <w:szCs w:val="28"/>
        </w:rPr>
      </w:pP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rPr>
          <w:sz w:val="28"/>
          <w:szCs w:val="28"/>
        </w:rPr>
      </w:pPr>
      <w:r w:rsidRPr="006874DC">
        <w:rPr>
          <w:sz w:val="28"/>
          <w:szCs w:val="28"/>
        </w:rPr>
        <w:t>ПОКАЗАТЕЛИ</w:t>
      </w: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rPr>
          <w:sz w:val="28"/>
          <w:szCs w:val="28"/>
        </w:rPr>
      </w:pPr>
      <w:r w:rsidRPr="006874DC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деятельности муниципальных </w:t>
      </w:r>
      <w:r w:rsidRPr="006874DC">
        <w:rPr>
          <w:sz w:val="28"/>
          <w:szCs w:val="28"/>
        </w:rPr>
        <w:t>образовательных организаций,</w:t>
      </w:r>
      <w:r>
        <w:rPr>
          <w:sz w:val="28"/>
          <w:szCs w:val="28"/>
        </w:rPr>
        <w:t xml:space="preserve"> </w:t>
      </w:r>
      <w:r w:rsidRPr="006874DC">
        <w:rPr>
          <w:sz w:val="28"/>
          <w:szCs w:val="28"/>
        </w:rPr>
        <w:t>подведомственных управлению образования</w:t>
      </w:r>
    </w:p>
    <w:p w:rsidR="00364920" w:rsidRPr="006874DC" w:rsidRDefault="00364920" w:rsidP="00364920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</w:p>
    <w:tbl>
      <w:tblPr>
        <w:tblW w:w="14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38"/>
        <w:gridCol w:w="2975"/>
        <w:gridCol w:w="698"/>
        <w:gridCol w:w="824"/>
        <w:gridCol w:w="829"/>
        <w:gridCol w:w="1197"/>
        <w:gridCol w:w="8"/>
        <w:gridCol w:w="1189"/>
        <w:gridCol w:w="1197"/>
        <w:gridCol w:w="1197"/>
        <w:gridCol w:w="1197"/>
      </w:tblGrid>
      <w:tr w:rsidR="00364920" w:rsidRPr="006874DC" w:rsidTr="00383DD3">
        <w:trPr>
          <w:gridAfter w:val="5"/>
          <w:wAfter w:w="4788" w:type="dxa"/>
          <w:trHeight w:val="49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 xml:space="preserve">№ </w:t>
            </w:r>
            <w:proofErr w:type="gramStart"/>
            <w:r w:rsidRPr="006874DC">
              <w:rPr>
                <w:color w:val="000000"/>
              </w:rPr>
              <w:t>п</w:t>
            </w:r>
            <w:proofErr w:type="gramEnd"/>
            <w:r w:rsidRPr="006874DC">
              <w:rPr>
                <w:color w:val="000000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Наименование показателя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Количество баллов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</w:rPr>
              <w:t>Образовательные организации</w:t>
            </w:r>
          </w:p>
        </w:tc>
      </w:tr>
      <w:tr w:rsidR="00364920" w:rsidRPr="006874DC" w:rsidTr="00383DD3">
        <w:trPr>
          <w:gridAfter w:val="5"/>
          <w:wAfter w:w="4788" w:type="dxa"/>
          <w:trHeight w:val="202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обоснование</w:t>
            </w:r>
          </w:p>
        </w:tc>
      </w:tr>
      <w:tr w:rsidR="00364920" w:rsidRPr="006874DC" w:rsidTr="00383DD3">
        <w:trPr>
          <w:gridAfter w:val="5"/>
          <w:wAfter w:w="478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64920" w:rsidRPr="006874DC" w:rsidTr="00383DD3">
        <w:trPr>
          <w:gridAfter w:val="5"/>
          <w:wAfter w:w="478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1.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gridAfter w:val="5"/>
          <w:wAfter w:w="4788" w:type="dxa"/>
          <w:trHeight w:val="82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1.1.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proofErr w:type="gramStart"/>
            <w:r w:rsidRPr="006874DC">
              <w:rPr>
                <w:color w:val="000000"/>
              </w:rPr>
              <w:t>Своевременная</w:t>
            </w:r>
            <w:proofErr w:type="gramEnd"/>
            <w:r w:rsidRPr="006874DC">
              <w:rPr>
                <w:color w:val="000000"/>
              </w:rPr>
              <w:t xml:space="preserve"> готов-</w:t>
            </w:r>
            <w:proofErr w:type="spellStart"/>
            <w:r w:rsidRPr="006874DC">
              <w:rPr>
                <w:color w:val="000000"/>
              </w:rPr>
              <w:t>ность</w:t>
            </w:r>
            <w:proofErr w:type="spellEnd"/>
            <w:r w:rsidRPr="006874DC">
              <w:rPr>
                <w:color w:val="000000"/>
              </w:rPr>
              <w:t xml:space="preserve"> ОО к учебному году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в соответствие с графиком приемки школ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</w:pPr>
            <w:r w:rsidRPr="006874DC"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</w:pPr>
            <w:r w:rsidRPr="006874DC"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 xml:space="preserve">данные РУО </w:t>
            </w:r>
          </w:p>
        </w:tc>
      </w:tr>
      <w:tr w:rsidR="00364920" w:rsidRPr="006874DC" w:rsidTr="00383DD3">
        <w:trPr>
          <w:gridAfter w:val="5"/>
          <w:wAfter w:w="4788" w:type="dxa"/>
          <w:trHeight w:val="606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 к 1 сентября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66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1.2.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Отсутствие обоснованных жалоб на деятельность организации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– жалобы отсутствуют полностью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6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0 б. – жалобы есть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4"/>
          <w:wAfter w:w="4780" w:type="dxa"/>
          <w:trHeight w:val="190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Максимальное количество баллов: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 – 4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4"/>
          <w:wAfter w:w="4780" w:type="dxa"/>
          <w:trHeight w:val="190"/>
        </w:trPr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ДОУ -3</w:t>
            </w:r>
          </w:p>
        </w:tc>
        <w:tc>
          <w:tcPr>
            <w:tcW w:w="6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4"/>
          <w:wAfter w:w="4780" w:type="dxa"/>
          <w:trHeight w:val="190"/>
        </w:trPr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ОДО - 3</w:t>
            </w: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2.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 xml:space="preserve">Качество организации образовательного процесса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75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Деятельность  </w:t>
            </w:r>
            <w:proofErr w:type="spellStart"/>
            <w:proofErr w:type="gramStart"/>
            <w:r w:rsidRPr="006874DC">
              <w:rPr>
                <w:color w:val="000000"/>
              </w:rPr>
              <w:t>колле-гиальных</w:t>
            </w:r>
            <w:proofErr w:type="spellEnd"/>
            <w:proofErr w:type="gramEnd"/>
            <w:r w:rsidRPr="006874DC">
              <w:rPr>
                <w:color w:val="000000"/>
              </w:rPr>
              <w:t xml:space="preserve"> органов управ-</w:t>
            </w:r>
            <w:proofErr w:type="spellStart"/>
            <w:r w:rsidRPr="006874DC">
              <w:rPr>
                <w:color w:val="000000"/>
              </w:rPr>
              <w:t>ления</w:t>
            </w:r>
            <w:proofErr w:type="spellEnd"/>
            <w:r>
              <w:rPr>
                <w:color w:val="000000"/>
              </w:rPr>
              <w:t xml:space="preserve"> ОО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имеется </w:t>
            </w:r>
            <w:proofErr w:type="spellStart"/>
            <w:proofErr w:type="gramStart"/>
            <w:r w:rsidRPr="006874DC">
              <w:rPr>
                <w:color w:val="000000"/>
              </w:rPr>
              <w:t>соответст-вующая</w:t>
            </w:r>
            <w:proofErr w:type="spellEnd"/>
            <w:proofErr w:type="gramEnd"/>
            <w:r w:rsidRPr="006874DC">
              <w:rPr>
                <w:color w:val="000000"/>
              </w:rPr>
              <w:t xml:space="preserve"> документация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копии про</w:t>
            </w:r>
            <w:r>
              <w:rPr>
                <w:color w:val="000000"/>
                <w:sz w:val="20"/>
                <w:szCs w:val="20"/>
              </w:rPr>
              <w:t>токо</w:t>
            </w:r>
            <w:r w:rsidRPr="006874DC">
              <w:rPr>
                <w:color w:val="000000"/>
                <w:sz w:val="20"/>
                <w:szCs w:val="20"/>
              </w:rPr>
              <w:t>лов за 2016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6874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64920" w:rsidRPr="006874DC" w:rsidTr="00383DD3">
        <w:trPr>
          <w:gridAfter w:val="5"/>
          <w:wAfter w:w="4788" w:type="dxa"/>
          <w:trHeight w:val="6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874DC">
              <w:rPr>
                <w:color w:val="000000"/>
              </w:rPr>
              <w:t xml:space="preserve"> б. – не работают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3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2.2.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Степень исполнения муниципального  задания за отчетный период по объему и качеству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– исполнено на 100%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9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ниже 100 %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2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lastRenderedPageBreak/>
              <w:t>2.3.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Количество обучающихся на 1 педагогического работника (учитывая совместителей)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– равен или выше среднего показателя по муниципальным организациям данного типа (далее – средний показатель)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данные бухгалтерии</w:t>
            </w:r>
            <w:r w:rsidRPr="006874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64920" w:rsidRPr="006874DC" w:rsidTr="00383DD3">
        <w:trPr>
          <w:gridAfter w:val="5"/>
          <w:wAfter w:w="4788" w:type="dxa"/>
          <w:trHeight w:val="6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ниже среднего показателя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97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2.4.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б.– </w:t>
            </w:r>
            <w:proofErr w:type="gramStart"/>
            <w:r w:rsidRPr="006874DC">
              <w:rPr>
                <w:color w:val="000000"/>
              </w:rPr>
              <w:t>равен</w:t>
            </w:r>
            <w:proofErr w:type="gramEnd"/>
            <w:r w:rsidRPr="006874DC">
              <w:rPr>
                <w:color w:val="000000"/>
              </w:rPr>
              <w:t xml:space="preserve"> или выше среднего показателя по муниципальным организациям данного типа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бухгалтерии</w:t>
            </w:r>
          </w:p>
        </w:tc>
      </w:tr>
      <w:tr w:rsidR="00364920" w:rsidRPr="006874DC" w:rsidTr="00383DD3">
        <w:trPr>
          <w:gridAfter w:val="5"/>
          <w:wAfter w:w="4788" w:type="dxa"/>
          <w:trHeight w:val="7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ниже среднего показателя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3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2.5.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Участие педагогов организации в профессиональных 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0,5 б. – за каждого участника конкурса </w:t>
            </w:r>
            <w:r>
              <w:rPr>
                <w:color w:val="000000"/>
              </w:rPr>
              <w:t>на муниципальном уровне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б. - </w:t>
            </w:r>
            <w:r w:rsidRPr="006874DC">
              <w:rPr>
                <w:color w:val="000000"/>
              </w:rPr>
              <w:t xml:space="preserve">за каждого участника конкурса </w:t>
            </w:r>
            <w:r w:rsidRPr="00CC67C0">
              <w:t>на областном уровне и выше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копии грамот, дипломов, сертификатов</w:t>
            </w:r>
          </w:p>
        </w:tc>
      </w:tr>
      <w:tr w:rsidR="00364920" w:rsidRPr="006874DC" w:rsidTr="00383DD3">
        <w:trPr>
          <w:gridAfter w:val="5"/>
          <w:wAfter w:w="4788" w:type="dxa"/>
          <w:trHeight w:val="63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2.6.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Доля педагогических работников, аттестованных на квалификационные категории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свыше 80 %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 на 31.12.2016</w:t>
            </w:r>
          </w:p>
        </w:tc>
      </w:tr>
      <w:tr w:rsidR="00364920" w:rsidRPr="006874DC" w:rsidTr="00383DD3">
        <w:trPr>
          <w:gridAfter w:val="5"/>
          <w:wAfter w:w="4788" w:type="dxa"/>
          <w:trHeight w:val="105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от 60 до 79%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69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2.7.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Наличие педагогических работников в возрасте до 35 лет (учитывая совместителей)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– имеются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364920" w:rsidRPr="006874DC" w:rsidTr="00383DD3">
        <w:trPr>
          <w:gridAfter w:val="5"/>
          <w:wAfter w:w="4788" w:type="dxa"/>
          <w:trHeight w:val="9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0 б. – не имеются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54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2.8.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Отсутствие замечаний по качеству и срокам предоставления установленной отчетности организации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1 б. – замечания отсутствуют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 xml:space="preserve"> 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94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Организация повышения квалификации педагогических кадров (включая административный персонал с педагогической нагрузкой)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доля педагогических работников, проходивших ПК в течение 3 лет 100 %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 xml:space="preserve">справка ОО с указанием Ф.И.О. и </w:t>
            </w:r>
            <w:proofErr w:type="gramStart"/>
            <w:r w:rsidRPr="006874DC">
              <w:rPr>
                <w:color w:val="000000"/>
                <w:sz w:val="20"/>
                <w:szCs w:val="20"/>
              </w:rPr>
              <w:t>сроках</w:t>
            </w:r>
            <w:proofErr w:type="gramEnd"/>
            <w:r w:rsidRPr="006874DC">
              <w:rPr>
                <w:color w:val="000000"/>
                <w:sz w:val="20"/>
                <w:szCs w:val="20"/>
              </w:rPr>
              <w:t xml:space="preserve"> прохождения ПК на 31.12.2016</w:t>
            </w:r>
          </w:p>
        </w:tc>
      </w:tr>
      <w:tr w:rsidR="00364920" w:rsidRPr="006874DC" w:rsidTr="00383DD3">
        <w:trPr>
          <w:gridAfter w:val="5"/>
          <w:wAfter w:w="4788" w:type="dxa"/>
          <w:trHeight w:val="13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- доля педагогических работников, проходивших ПК в течение 3 лет менее 100%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375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 – 16,5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D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4D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gridAfter w:val="5"/>
          <w:wAfter w:w="4788" w:type="dxa"/>
          <w:trHeight w:val="360"/>
        </w:trPr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ДОУ -16,5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37"/>
        </w:trPr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ОДО – 14,5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Информационная открытость организации</w:t>
            </w:r>
          </w:p>
        </w:tc>
      </w:tr>
      <w:tr w:rsidR="00364920" w:rsidRPr="006874DC" w:rsidTr="00383DD3">
        <w:trPr>
          <w:gridAfter w:val="5"/>
          <w:wAfter w:w="4788" w:type="dxa"/>
          <w:trHeight w:val="99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3.1.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Соответствие сайта требованиям законодательства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– сайт соответствует требованиям законодательства и регулярно обновляется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102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- сайт соответствует требованиям законодательства, но обновляется нерегулярно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2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3.2.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Наличие публичной отчетности организации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1 б. – есть отчет на сайте организации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2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3.3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Наличие отчет о результатах </w:t>
            </w:r>
            <w:proofErr w:type="spellStart"/>
            <w:r w:rsidRPr="006874DC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1 б. – есть отчет на сайте организации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9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Максимальное количество баллов - 4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gridAfter w:val="5"/>
          <w:wAfter w:w="4788" w:type="dxa"/>
          <w:trHeight w:val="8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4.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 w:rsidRPr="006874DC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364920" w:rsidRPr="006874DC" w:rsidTr="00383DD3">
        <w:trPr>
          <w:gridAfter w:val="5"/>
          <w:wAfter w:w="4788" w:type="dxa"/>
          <w:trHeight w:val="10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4.1.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Правонарушения </w:t>
            </w:r>
            <w:proofErr w:type="gramStart"/>
            <w:r w:rsidRPr="006874DC">
              <w:rPr>
                <w:color w:val="000000"/>
              </w:rPr>
              <w:t>обучающихся</w:t>
            </w:r>
            <w:proofErr w:type="gramEnd"/>
            <w:r w:rsidRPr="006874DC"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правонарушения отсутствуют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154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4.2.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Доля </w:t>
            </w:r>
            <w:proofErr w:type="gramStart"/>
            <w:r w:rsidRPr="006874DC">
              <w:rPr>
                <w:color w:val="000000"/>
              </w:rPr>
              <w:t>обучающихся</w:t>
            </w:r>
            <w:proofErr w:type="gramEnd"/>
            <w:r w:rsidRPr="006874DC">
              <w:rPr>
                <w:color w:val="000000"/>
              </w:rPr>
              <w:t>, охваченных кружками спортивной направленности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- более 50% контингента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- от 30% до 50%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364920" w:rsidRPr="006874DC" w:rsidTr="00383DD3">
        <w:trPr>
          <w:gridAfter w:val="5"/>
          <w:wAfter w:w="4788" w:type="dxa"/>
          <w:trHeight w:val="473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920" w:rsidRPr="006874DC" w:rsidRDefault="00364920" w:rsidP="00383DD3">
            <w:pPr>
              <w:jc w:val="center"/>
            </w:pPr>
            <w:r w:rsidRPr="006874DC"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72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б.- наличие кружка в ДОУ</w:t>
            </w:r>
          </w:p>
        </w:tc>
        <w:tc>
          <w:tcPr>
            <w:tcW w:w="6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61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4.3.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Посещаемость воспита</w:t>
            </w:r>
            <w:r>
              <w:rPr>
                <w:color w:val="000000"/>
              </w:rPr>
              <w:t>н</w:t>
            </w:r>
            <w:r w:rsidRPr="006874DC">
              <w:rPr>
                <w:color w:val="000000"/>
              </w:rPr>
              <w:t>никами дошкольных об</w:t>
            </w:r>
            <w:r>
              <w:rPr>
                <w:color w:val="000000"/>
              </w:rPr>
              <w:t>разоват</w:t>
            </w:r>
            <w:r w:rsidRPr="006874DC">
              <w:rPr>
                <w:color w:val="000000"/>
              </w:rPr>
              <w:t>ельных организаций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- от 80% и более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9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- от 70% до 80%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67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4.4.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Заболеваемость воспитанников дошкол</w:t>
            </w:r>
            <w:r>
              <w:rPr>
                <w:color w:val="000000"/>
              </w:rPr>
              <w:t>ь</w:t>
            </w:r>
            <w:r w:rsidRPr="006874DC">
              <w:rPr>
                <w:color w:val="000000"/>
              </w:rPr>
              <w:t>ных образовательных организаций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до 14 </w:t>
            </w:r>
            <w:proofErr w:type="spellStart"/>
            <w:r w:rsidRPr="006874DC">
              <w:rPr>
                <w:color w:val="000000"/>
              </w:rPr>
              <w:t>детодней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от 14 до 16 </w:t>
            </w:r>
            <w:proofErr w:type="spellStart"/>
            <w:r w:rsidRPr="006874DC">
              <w:rPr>
                <w:color w:val="000000"/>
              </w:rPr>
              <w:t>детодней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50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1 б. – от  40 до 50%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3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lastRenderedPageBreak/>
              <w:t>4.5.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Удельный вес численности обучающихся, принявших участие в отчетном году в различных олимпиадах, смотрах, конкурсах (кроме спортивных) в общей численности учащихся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10% и более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0 б. – менее 10%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364920" w:rsidRPr="006874DC" w:rsidTr="00383DD3">
        <w:trPr>
          <w:gridAfter w:val="5"/>
          <w:wAfter w:w="4788" w:type="dxa"/>
          <w:trHeight w:val="13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4.6.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Наличие в отчетном году из числа обучающихся, победителей, призеров конкурсов, смотров и др. мероприятий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региональный уровень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всероссийский уровень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международный уровень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копии дипломов, грамот (по 1 шт. за каждый уровень)</w:t>
            </w:r>
          </w:p>
        </w:tc>
      </w:tr>
      <w:tr w:rsidR="00364920" w:rsidRPr="006874DC" w:rsidTr="00383DD3">
        <w:trPr>
          <w:gridAfter w:val="5"/>
          <w:wAfter w:w="4788" w:type="dxa"/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4.7.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Участие воспитанников ДОУ в конкурсах муниципального уровня и выше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муниципальный уровень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региональный уровень</w:t>
            </w:r>
          </w:p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всероссийский уровень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копии дипломов, грамот (по 1 шт. за каждый уровень)</w:t>
            </w:r>
          </w:p>
        </w:tc>
      </w:tr>
      <w:tr w:rsidR="00364920" w:rsidRPr="006874DC" w:rsidTr="00383DD3">
        <w:trPr>
          <w:gridAfter w:val="5"/>
          <w:wAfter w:w="4788" w:type="dxa"/>
          <w:trHeight w:val="6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4.8.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Доля </w:t>
            </w:r>
            <w:proofErr w:type="gramStart"/>
            <w:r w:rsidRPr="006874DC">
              <w:rPr>
                <w:color w:val="000000"/>
              </w:rPr>
              <w:t>обучающихся</w:t>
            </w:r>
            <w:proofErr w:type="gramEnd"/>
            <w:r w:rsidRPr="006874DC">
              <w:rPr>
                <w:color w:val="000000"/>
              </w:rPr>
              <w:t>, охваченных кружками (кроме спортивной направленности и внеурочной деятельности по ФГОС)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2 б. - более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364920" w:rsidRPr="006874DC" w:rsidTr="00383DD3">
        <w:trPr>
          <w:gridAfter w:val="5"/>
          <w:wAfter w:w="4788" w:type="dxa"/>
          <w:trHeight w:val="117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6874DC">
              <w:rPr>
                <w:rFonts w:eastAsia="Arial Unicode MS"/>
                <w:color w:val="000000"/>
                <w:sz w:val="22"/>
                <w:szCs w:val="22"/>
              </w:rPr>
              <w:t>1 б. - от 30 до 50 %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0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4.9.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Доля </w:t>
            </w:r>
            <w:proofErr w:type="gramStart"/>
            <w:r w:rsidRPr="006874DC">
              <w:rPr>
                <w:color w:val="000000"/>
              </w:rPr>
              <w:t>обучающихся</w:t>
            </w:r>
            <w:proofErr w:type="gramEnd"/>
            <w:r w:rsidRPr="006874DC">
              <w:rPr>
                <w:color w:val="000000"/>
              </w:rPr>
              <w:t>, охваченных летним отдыхом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6874DC">
              <w:rPr>
                <w:rFonts w:eastAsia="Arial Unicode MS"/>
                <w:color w:val="000000"/>
                <w:sz w:val="22"/>
                <w:szCs w:val="22"/>
              </w:rPr>
              <w:t>2 б. - более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438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6874DC">
              <w:rPr>
                <w:rFonts w:eastAsia="Arial Unicode MS"/>
                <w:color w:val="000000"/>
                <w:sz w:val="22"/>
                <w:szCs w:val="22"/>
              </w:rPr>
              <w:t>1 б. - от 30% до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210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Максимальное количество баллов</w:t>
            </w:r>
            <w:proofErr w:type="gramStart"/>
            <w:r w:rsidRPr="006874DC">
              <w:rPr>
                <w:b/>
                <w:bCs/>
                <w:color w:val="000000"/>
              </w:rPr>
              <w:t xml:space="preserve"> :</w:t>
            </w:r>
            <w:proofErr w:type="gramEnd"/>
            <w:r w:rsidRPr="006874D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 – 13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210"/>
        </w:trPr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ДОУ - 9</w:t>
            </w:r>
          </w:p>
        </w:tc>
        <w:tc>
          <w:tcPr>
            <w:tcW w:w="6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210"/>
        </w:trPr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ОДО – 4</w:t>
            </w:r>
          </w:p>
        </w:tc>
        <w:tc>
          <w:tcPr>
            <w:tcW w:w="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7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5.</w:t>
            </w:r>
          </w:p>
        </w:tc>
        <w:tc>
          <w:tcPr>
            <w:tcW w:w="8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Качество образовательных результатов</w:t>
            </w:r>
          </w:p>
        </w:tc>
        <w:tc>
          <w:tcPr>
            <w:tcW w:w="1197" w:type="dxa"/>
            <w:noWrap/>
            <w:vAlign w:val="bottom"/>
            <w:hideMark/>
          </w:tcPr>
          <w:p w:rsidR="00364920" w:rsidRPr="006874DC" w:rsidRDefault="00364920" w:rsidP="00383DD3">
            <w:pPr>
              <w:rPr>
                <w:sz w:val="22"/>
                <w:szCs w:val="22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52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5.1.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Доля </w:t>
            </w:r>
            <w:proofErr w:type="gramStart"/>
            <w:r w:rsidRPr="006874DC">
              <w:rPr>
                <w:color w:val="000000"/>
              </w:rPr>
              <w:t>обучающихся</w:t>
            </w:r>
            <w:proofErr w:type="gramEnd"/>
            <w:r w:rsidRPr="006874DC">
              <w:rPr>
                <w:color w:val="000000"/>
              </w:rPr>
              <w:t xml:space="preserve">, освоивших образовательные программы 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100 %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данные РУО</w:t>
            </w:r>
          </w:p>
        </w:tc>
      </w:tr>
      <w:tr w:rsidR="00364920" w:rsidRPr="006874DC" w:rsidTr="00383DD3">
        <w:trPr>
          <w:gridAfter w:val="5"/>
          <w:wAfter w:w="4788" w:type="dxa"/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от 95 до 99%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58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5.2.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Доля выпускников, успешно прошедших государственную итоговую аттестацию (от общего числа допущенных к ГИА)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2 б. – 100 %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05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– от 95 до 99%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1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lastRenderedPageBreak/>
              <w:t>5.3.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Доля обучающихся, получивших аттестат с отличием (к общему кол-ву выпускников 9 и 11 классов)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за каждого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Х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435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Максимальное количество баллов 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 – 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6.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920" w:rsidRPr="00E25517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E25517">
              <w:rPr>
                <w:b/>
                <w:bCs/>
                <w:color w:val="000000"/>
              </w:rPr>
              <w:t>Обеспечение условий безопасности и условий охраны труда</w:t>
            </w:r>
          </w:p>
        </w:tc>
        <w:tc>
          <w:tcPr>
            <w:tcW w:w="1197" w:type="dxa"/>
            <w:gridSpan w:val="2"/>
          </w:tcPr>
          <w:p w:rsidR="00364920" w:rsidRPr="006874DC" w:rsidRDefault="00364920" w:rsidP="00383DD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64920" w:rsidRPr="006874DC" w:rsidRDefault="00364920" w:rsidP="00383DD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364920" w:rsidRPr="006874DC" w:rsidRDefault="00364920" w:rsidP="00383DD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364920" w:rsidRPr="00E25517" w:rsidRDefault="00364920" w:rsidP="00383DD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91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</w:rPr>
            </w:pPr>
            <w:r w:rsidRPr="006874DC">
              <w:rPr>
                <w:color w:val="000000"/>
              </w:rPr>
              <w:t>6.1.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 xml:space="preserve">Отсутствие травматизма участников </w:t>
            </w:r>
            <w:proofErr w:type="spellStart"/>
            <w:proofErr w:type="gramStart"/>
            <w:r w:rsidRPr="006874DC">
              <w:rPr>
                <w:color w:val="000000"/>
              </w:rPr>
              <w:t>образова</w:t>
            </w:r>
            <w:proofErr w:type="spellEnd"/>
            <w:r w:rsidRPr="006874DC">
              <w:rPr>
                <w:color w:val="000000"/>
              </w:rPr>
              <w:t>-тельных</w:t>
            </w:r>
            <w:proofErr w:type="gramEnd"/>
            <w:r w:rsidRPr="006874DC">
              <w:rPr>
                <w:color w:val="000000"/>
              </w:rPr>
              <w:t xml:space="preserve"> отношений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color w:val="000000"/>
              </w:rPr>
            </w:pPr>
            <w:r w:rsidRPr="006874DC">
              <w:rPr>
                <w:color w:val="000000"/>
              </w:rPr>
              <w:t>1 б. - отсутствие травматизма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364920" w:rsidRPr="006874DC" w:rsidTr="00383DD3">
        <w:trPr>
          <w:gridAfter w:val="5"/>
          <w:wAfter w:w="4788" w:type="dxa"/>
          <w:trHeight w:val="375"/>
        </w:trPr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Максимальное количество баллов - 2 б</w:t>
            </w:r>
          </w:p>
          <w:p w:rsidR="00364920" w:rsidRPr="006874DC" w:rsidRDefault="00364920" w:rsidP="00383DD3">
            <w:pPr>
              <w:jc w:val="both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</w:rPr>
            </w:pPr>
            <w:r w:rsidRPr="006874DC"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gridAfter w:val="5"/>
          <w:wAfter w:w="4788" w:type="dxa"/>
          <w:trHeight w:val="345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A5687B" w:rsidRDefault="00364920" w:rsidP="00383DD3">
            <w:pPr>
              <w:jc w:val="center"/>
              <w:rPr>
                <w:b/>
                <w:bCs/>
                <w:color w:val="FF0000"/>
              </w:rPr>
            </w:pPr>
            <w:r w:rsidRPr="00A5687B">
              <w:rPr>
                <w:b/>
                <w:bCs/>
                <w:color w:val="FF0000"/>
              </w:rPr>
              <w:t>Максимальное количество баллов всего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  <w:r w:rsidRPr="006874DC">
              <w:rPr>
                <w:b/>
                <w:bCs/>
                <w:color w:val="000000"/>
              </w:rPr>
              <w:t>– ОО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 w:rsidRPr="006874DC">
              <w:rPr>
                <w:b/>
                <w:bCs/>
                <w:color w:val="000000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64920" w:rsidRPr="006874DC" w:rsidRDefault="00364920" w:rsidP="00383DD3">
            <w:pPr>
              <w:jc w:val="center"/>
              <w:rPr>
                <w:color w:val="000000"/>
                <w:sz w:val="20"/>
                <w:szCs w:val="20"/>
              </w:rPr>
            </w:pPr>
            <w:r w:rsidRPr="006874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920" w:rsidRPr="006874DC" w:rsidTr="00383DD3">
        <w:trPr>
          <w:gridAfter w:val="5"/>
          <w:wAfter w:w="4788" w:type="dxa"/>
          <w:trHeight w:val="360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34,5</w:t>
            </w:r>
            <w:r w:rsidRPr="006874DC">
              <w:rPr>
                <w:b/>
                <w:bCs/>
                <w:color w:val="000000"/>
              </w:rPr>
              <w:t>– ДОУ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  <w:tr w:rsidR="00364920" w:rsidRPr="006874DC" w:rsidTr="00383DD3">
        <w:trPr>
          <w:gridAfter w:val="5"/>
          <w:wAfter w:w="4788" w:type="dxa"/>
          <w:trHeight w:val="360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  <w:r w:rsidRPr="006874DC">
              <w:rPr>
                <w:b/>
                <w:bCs/>
                <w:color w:val="000000"/>
              </w:rPr>
              <w:t>– ДОД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b/>
                <w:bCs/>
                <w:color w:val="000000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920" w:rsidRPr="006874DC" w:rsidRDefault="00364920" w:rsidP="00383DD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64920" w:rsidRPr="006874DC" w:rsidRDefault="00364920" w:rsidP="00364920">
      <w:pPr>
        <w:jc w:val="right"/>
        <w:rPr>
          <w:sz w:val="28"/>
          <w:szCs w:val="28"/>
        </w:rPr>
      </w:pPr>
    </w:p>
    <w:p w:rsidR="00364920" w:rsidRPr="0082379A" w:rsidRDefault="00364920" w:rsidP="00364920">
      <w:pPr>
        <w:rPr>
          <w:sz w:val="28"/>
          <w:szCs w:val="28"/>
        </w:rPr>
      </w:pPr>
      <w:r w:rsidRPr="0082379A">
        <w:rPr>
          <w:sz w:val="28"/>
          <w:szCs w:val="28"/>
        </w:rPr>
        <w:t>Примечание: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364920" w:rsidRPr="0082379A" w:rsidTr="00383D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64920" w:rsidRPr="0082379A" w:rsidRDefault="00364920" w:rsidP="00383DD3">
            <w:pPr>
              <w:jc w:val="center"/>
              <w:rPr>
                <w:color w:val="000000"/>
                <w:highlight w:val="darkGreen"/>
              </w:rPr>
            </w:pPr>
            <w:r w:rsidRPr="0082379A">
              <w:rPr>
                <w:color w:val="000000"/>
              </w:rPr>
              <w:t>Х</w:t>
            </w: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920" w:rsidRPr="0082379A" w:rsidRDefault="00364920" w:rsidP="00383DD3">
            <w:pPr>
              <w:rPr>
                <w:sz w:val="28"/>
                <w:szCs w:val="28"/>
              </w:rPr>
            </w:pPr>
            <w:r w:rsidRPr="0082379A">
              <w:rPr>
                <w:sz w:val="28"/>
                <w:szCs w:val="28"/>
              </w:rPr>
              <w:t>- ячейка не заполняется.</w:t>
            </w:r>
          </w:p>
        </w:tc>
      </w:tr>
    </w:tbl>
    <w:p w:rsidR="00364920" w:rsidRPr="0082379A" w:rsidRDefault="00364920" w:rsidP="00364920">
      <w:pPr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364920" w:rsidRDefault="00364920" w:rsidP="00364920">
      <w:pPr>
        <w:jc w:val="right"/>
        <w:rPr>
          <w:sz w:val="28"/>
          <w:szCs w:val="28"/>
        </w:rPr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sectPr w:rsidR="00E7385F" w:rsidSect="00F57A4A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8792E"/>
    <w:multiLevelType w:val="multilevel"/>
    <w:tmpl w:val="4232091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A39B8"/>
    <w:multiLevelType w:val="singleLevel"/>
    <w:tmpl w:val="F22E5880"/>
    <w:lvl w:ilvl="0">
      <w:start w:val="1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0C3D27C8"/>
    <w:multiLevelType w:val="multilevel"/>
    <w:tmpl w:val="A8B828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22F84"/>
    <w:multiLevelType w:val="multilevel"/>
    <w:tmpl w:val="321A55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90C10"/>
    <w:multiLevelType w:val="hybridMultilevel"/>
    <w:tmpl w:val="BFDE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6F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756B0"/>
    <w:multiLevelType w:val="multilevel"/>
    <w:tmpl w:val="D486B02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32726"/>
    <w:multiLevelType w:val="hybridMultilevel"/>
    <w:tmpl w:val="DDAA50CE"/>
    <w:lvl w:ilvl="0" w:tplc="1B3654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7B39"/>
    <w:multiLevelType w:val="hybridMultilevel"/>
    <w:tmpl w:val="2638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61A86"/>
    <w:multiLevelType w:val="hybridMultilevel"/>
    <w:tmpl w:val="014045F0"/>
    <w:lvl w:ilvl="0" w:tplc="C1C0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10CE1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7244E"/>
    <w:multiLevelType w:val="hybridMultilevel"/>
    <w:tmpl w:val="8800004C"/>
    <w:lvl w:ilvl="0" w:tplc="A5FEA612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A3E8A"/>
    <w:multiLevelType w:val="hybridMultilevel"/>
    <w:tmpl w:val="2208DBF0"/>
    <w:lvl w:ilvl="0" w:tplc="CD34E2CA">
      <w:start w:val="5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60C110CA"/>
    <w:multiLevelType w:val="multilevel"/>
    <w:tmpl w:val="6D9A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D44A7C"/>
    <w:multiLevelType w:val="hybridMultilevel"/>
    <w:tmpl w:val="B826122E"/>
    <w:lvl w:ilvl="0" w:tplc="9E8836B8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510C9"/>
    <w:multiLevelType w:val="hybridMultilevel"/>
    <w:tmpl w:val="55003686"/>
    <w:lvl w:ilvl="0" w:tplc="A21ED86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F2980"/>
    <w:multiLevelType w:val="multilevel"/>
    <w:tmpl w:val="BFB07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D86957"/>
    <w:multiLevelType w:val="hybridMultilevel"/>
    <w:tmpl w:val="AC04852A"/>
    <w:lvl w:ilvl="0" w:tplc="F1E2357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63C96"/>
    <w:multiLevelType w:val="multilevel"/>
    <w:tmpl w:val="48183C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13"/>
  </w:num>
  <w:num w:numId="17">
    <w:abstractNumId w:val="0"/>
  </w:num>
  <w:num w:numId="18">
    <w:abstractNumId w:val="19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73"/>
    <w:rsid w:val="00026512"/>
    <w:rsid w:val="0006477F"/>
    <w:rsid w:val="000B7872"/>
    <w:rsid w:val="000C18F8"/>
    <w:rsid w:val="000F2B5C"/>
    <w:rsid w:val="00101273"/>
    <w:rsid w:val="001078F5"/>
    <w:rsid w:val="00122B55"/>
    <w:rsid w:val="00125323"/>
    <w:rsid w:val="001256FE"/>
    <w:rsid w:val="001A2DEE"/>
    <w:rsid w:val="001D43DA"/>
    <w:rsid w:val="001D6C91"/>
    <w:rsid w:val="001F2E7C"/>
    <w:rsid w:val="001F7261"/>
    <w:rsid w:val="00223D9D"/>
    <w:rsid w:val="0024103F"/>
    <w:rsid w:val="00276377"/>
    <w:rsid w:val="002A4C0B"/>
    <w:rsid w:val="002B5C71"/>
    <w:rsid w:val="002D4AFD"/>
    <w:rsid w:val="002F46B6"/>
    <w:rsid w:val="003340CA"/>
    <w:rsid w:val="00351096"/>
    <w:rsid w:val="003546FF"/>
    <w:rsid w:val="00364920"/>
    <w:rsid w:val="003B427E"/>
    <w:rsid w:val="003C18F3"/>
    <w:rsid w:val="003C2C40"/>
    <w:rsid w:val="003C3BDC"/>
    <w:rsid w:val="003E68DF"/>
    <w:rsid w:val="004033BC"/>
    <w:rsid w:val="00411837"/>
    <w:rsid w:val="004468EE"/>
    <w:rsid w:val="00496123"/>
    <w:rsid w:val="00500B11"/>
    <w:rsid w:val="00550B0A"/>
    <w:rsid w:val="005D162D"/>
    <w:rsid w:val="005E797A"/>
    <w:rsid w:val="00651213"/>
    <w:rsid w:val="006657EB"/>
    <w:rsid w:val="006857ED"/>
    <w:rsid w:val="006935DE"/>
    <w:rsid w:val="006A1F14"/>
    <w:rsid w:val="006A5619"/>
    <w:rsid w:val="006C075A"/>
    <w:rsid w:val="006D03CE"/>
    <w:rsid w:val="006D269D"/>
    <w:rsid w:val="00712D6D"/>
    <w:rsid w:val="00721DA4"/>
    <w:rsid w:val="00784F2C"/>
    <w:rsid w:val="00792D49"/>
    <w:rsid w:val="007A1FA2"/>
    <w:rsid w:val="007C05D3"/>
    <w:rsid w:val="007F7F9C"/>
    <w:rsid w:val="0080731C"/>
    <w:rsid w:val="0082146D"/>
    <w:rsid w:val="00826D98"/>
    <w:rsid w:val="00837372"/>
    <w:rsid w:val="00872780"/>
    <w:rsid w:val="008E1067"/>
    <w:rsid w:val="008E7529"/>
    <w:rsid w:val="00925EE6"/>
    <w:rsid w:val="00955258"/>
    <w:rsid w:val="009C08C3"/>
    <w:rsid w:val="009C4BF2"/>
    <w:rsid w:val="009E2D9B"/>
    <w:rsid w:val="009F4E1B"/>
    <w:rsid w:val="00A01118"/>
    <w:rsid w:val="00A165D1"/>
    <w:rsid w:val="00A371E0"/>
    <w:rsid w:val="00A7063C"/>
    <w:rsid w:val="00A7088E"/>
    <w:rsid w:val="00A8431A"/>
    <w:rsid w:val="00AA282B"/>
    <w:rsid w:val="00AB6409"/>
    <w:rsid w:val="00AD5ECF"/>
    <w:rsid w:val="00B41148"/>
    <w:rsid w:val="00B5109D"/>
    <w:rsid w:val="00B647CA"/>
    <w:rsid w:val="00B81CF1"/>
    <w:rsid w:val="00B843B3"/>
    <w:rsid w:val="00B95047"/>
    <w:rsid w:val="00BB697D"/>
    <w:rsid w:val="00BD6FB9"/>
    <w:rsid w:val="00BE14C5"/>
    <w:rsid w:val="00C170F3"/>
    <w:rsid w:val="00C4798A"/>
    <w:rsid w:val="00C729D4"/>
    <w:rsid w:val="00C746D0"/>
    <w:rsid w:val="00CA7CED"/>
    <w:rsid w:val="00CB5B3A"/>
    <w:rsid w:val="00CC455C"/>
    <w:rsid w:val="00CE375F"/>
    <w:rsid w:val="00D037F3"/>
    <w:rsid w:val="00D16AB5"/>
    <w:rsid w:val="00D40DB9"/>
    <w:rsid w:val="00D47ABD"/>
    <w:rsid w:val="00D47FD6"/>
    <w:rsid w:val="00D809A7"/>
    <w:rsid w:val="00DB05DE"/>
    <w:rsid w:val="00DE6F9E"/>
    <w:rsid w:val="00E208A2"/>
    <w:rsid w:val="00E348B8"/>
    <w:rsid w:val="00E470D7"/>
    <w:rsid w:val="00E5412F"/>
    <w:rsid w:val="00E64832"/>
    <w:rsid w:val="00E7385F"/>
    <w:rsid w:val="00E866C0"/>
    <w:rsid w:val="00E87CF1"/>
    <w:rsid w:val="00EB2916"/>
    <w:rsid w:val="00EB4E62"/>
    <w:rsid w:val="00F01139"/>
    <w:rsid w:val="00F55DDB"/>
    <w:rsid w:val="00F57A4A"/>
    <w:rsid w:val="00F715AC"/>
    <w:rsid w:val="00F719B0"/>
    <w:rsid w:val="00F77F0A"/>
    <w:rsid w:val="00F8664F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uiPriority w:val="99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  <w:style w:type="paragraph" w:styleId="ae">
    <w:name w:val="Body Text"/>
    <w:basedOn w:val="a"/>
    <w:link w:val="af"/>
    <w:rsid w:val="006D03CE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6D03CE"/>
    <w:rPr>
      <w:sz w:val="28"/>
    </w:rPr>
  </w:style>
  <w:style w:type="paragraph" w:customStyle="1" w:styleId="ConsPlusNormal">
    <w:name w:val="ConsPlusNormal"/>
    <w:rsid w:val="00CA7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 + 11"/>
    <w:aliases w:val="5 pt,Интервал 1 pt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  <w:style w:type="character" w:customStyle="1" w:styleId="111">
    <w:name w:val="Основной текст + 111"/>
    <w:aliases w:val="5 pt1,Интервал 1 pt1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uiPriority w:val="99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  <w:style w:type="paragraph" w:styleId="ae">
    <w:name w:val="Body Text"/>
    <w:basedOn w:val="a"/>
    <w:link w:val="af"/>
    <w:rsid w:val="006D03CE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6D03CE"/>
    <w:rPr>
      <w:sz w:val="28"/>
    </w:rPr>
  </w:style>
  <w:style w:type="paragraph" w:customStyle="1" w:styleId="ConsPlusNormal">
    <w:name w:val="ConsPlusNormal"/>
    <w:rsid w:val="00CA7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 + 11"/>
    <w:aliases w:val="5 pt,Интервал 1 pt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  <w:style w:type="character" w:customStyle="1" w:styleId="111">
    <w:name w:val="Основной текст + 111"/>
    <w:aliases w:val="5 pt1,Интервал 1 pt1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64;&#1072;&#1073;&#1083;&#1086;&#1085;&#1099;\&#1055;&#1088;&#1080;&#1082;&#1072;&#1079;&#1099;\&#1055;&#1088;&#1080;&#1082;&#1072;&#1079;%20&#1073;&#1077;&#1079;%20&#1087;&#1088;&#1080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без приложения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WareZ Provider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Нина</dc:creator>
  <cp:lastModifiedBy>Надежда</cp:lastModifiedBy>
  <cp:revision>2</cp:revision>
  <cp:lastPrinted>2017-04-14T05:21:00Z</cp:lastPrinted>
  <dcterms:created xsi:type="dcterms:W3CDTF">2017-04-14T06:58:00Z</dcterms:created>
  <dcterms:modified xsi:type="dcterms:W3CDTF">2017-04-14T06:58:00Z</dcterms:modified>
</cp:coreProperties>
</file>