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  <w:gridCol w:w="3509"/>
      </w:tblGrid>
      <w:tr w:rsidR="00C9739C" w:rsidTr="00526B8F">
        <w:tc>
          <w:tcPr>
            <w:tcW w:w="4982" w:type="dxa"/>
          </w:tcPr>
          <w:p w:rsidR="00C9739C" w:rsidRDefault="00C9739C" w:rsidP="00F653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09" w:type="dxa"/>
          </w:tcPr>
          <w:p w:rsidR="00675BD5" w:rsidRPr="00675BD5" w:rsidRDefault="00675BD5" w:rsidP="00F653CA">
            <w:r w:rsidRPr="00675BD5">
              <w:t>Приложение</w:t>
            </w:r>
          </w:p>
          <w:p w:rsidR="00675BD5" w:rsidRDefault="00675BD5" w:rsidP="00F653CA">
            <w:pPr>
              <w:rPr>
                <w:b/>
              </w:rPr>
            </w:pPr>
          </w:p>
          <w:p w:rsidR="00C9739C" w:rsidRPr="009715C9" w:rsidRDefault="00C9739C" w:rsidP="00F653CA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9739C" w:rsidRPr="009715C9" w:rsidRDefault="00071235" w:rsidP="00F653CA">
            <w:r>
              <w:t xml:space="preserve">Приказом управления образования </w:t>
            </w:r>
            <w:r w:rsidR="00C9739C">
              <w:t xml:space="preserve"> </w:t>
            </w:r>
            <w:r w:rsidR="00C9739C" w:rsidRPr="009715C9">
              <w:t xml:space="preserve"> администрации  </w:t>
            </w:r>
          </w:p>
          <w:p w:rsidR="00C9739C" w:rsidRPr="009715C9" w:rsidRDefault="00C9739C" w:rsidP="00F653CA">
            <w:r w:rsidRPr="009715C9">
              <w:t>Нагорского района</w:t>
            </w:r>
          </w:p>
          <w:p w:rsidR="00C9739C" w:rsidRPr="00526B8F" w:rsidRDefault="00C9739C" w:rsidP="00E55323">
            <w:pPr>
              <w:autoSpaceDE w:val="0"/>
              <w:autoSpaceDN w:val="0"/>
              <w:adjustRightInd w:val="0"/>
              <w:jc w:val="both"/>
            </w:pPr>
            <w:r w:rsidRPr="00526B8F">
              <w:t xml:space="preserve">от </w:t>
            </w:r>
            <w:r w:rsidR="00526B8F">
              <w:t>«</w:t>
            </w:r>
            <w:r w:rsidR="00E55323">
              <w:t xml:space="preserve">   </w:t>
            </w:r>
            <w:r w:rsidRPr="00526B8F">
              <w:t>»</w:t>
            </w:r>
            <w:r w:rsidR="00C720F5">
              <w:t xml:space="preserve"> </w:t>
            </w:r>
            <w:r w:rsidR="00E55323">
              <w:t xml:space="preserve">      </w:t>
            </w:r>
            <w:r w:rsidR="00C720F5">
              <w:t xml:space="preserve"> </w:t>
            </w:r>
            <w:r w:rsidRPr="00526B8F">
              <w:t>20</w:t>
            </w:r>
            <w:r w:rsidR="00E55323">
              <w:t xml:space="preserve">    </w:t>
            </w:r>
            <w:r w:rsidRPr="00526B8F">
              <w:t xml:space="preserve"> г. №</w:t>
            </w:r>
            <w:r w:rsidR="00E55323">
              <w:t xml:space="preserve">   </w:t>
            </w:r>
          </w:p>
        </w:tc>
      </w:tr>
    </w:tbl>
    <w:p w:rsidR="00C9739C" w:rsidRDefault="00C9739C" w:rsidP="00C9739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739C" w:rsidRDefault="00C9739C" w:rsidP="006A29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1235" w:rsidRPr="00AC64C6" w:rsidRDefault="00071235" w:rsidP="000712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64C6">
        <w:rPr>
          <w:b/>
          <w:sz w:val="28"/>
          <w:szCs w:val="28"/>
        </w:rPr>
        <w:t>НОРМАТИВНЫЕ ЗАТРАТЫ</w:t>
      </w:r>
    </w:p>
    <w:p w:rsidR="00071235" w:rsidRDefault="00071235" w:rsidP="0007123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C64C6">
        <w:rPr>
          <w:b/>
          <w:sz w:val="28"/>
          <w:szCs w:val="28"/>
        </w:rPr>
        <w:t>на обеспечение функций</w:t>
      </w:r>
      <w:r>
        <w:rPr>
          <w:b/>
          <w:sz w:val="28"/>
          <w:szCs w:val="28"/>
        </w:rPr>
        <w:t xml:space="preserve"> управления образования учреждения</w:t>
      </w:r>
      <w:r w:rsidRPr="004347D3">
        <w:rPr>
          <w:b/>
          <w:sz w:val="28"/>
          <w:szCs w:val="28"/>
        </w:rPr>
        <w:t xml:space="preserve"> Нагорского района</w:t>
      </w:r>
      <w:r>
        <w:rPr>
          <w:b/>
          <w:sz w:val="28"/>
          <w:szCs w:val="28"/>
        </w:rPr>
        <w:t xml:space="preserve"> и подведомственными учреждениями </w:t>
      </w:r>
    </w:p>
    <w:p w:rsidR="00071235" w:rsidRPr="00AC64C6" w:rsidRDefault="00071235" w:rsidP="0007123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AC64C6">
        <w:rPr>
          <w:sz w:val="28"/>
          <w:szCs w:val="28"/>
        </w:rPr>
        <w:t>Общие положения</w:t>
      </w:r>
    </w:p>
    <w:p w:rsidR="00071235" w:rsidRPr="004347D3" w:rsidRDefault="00071235" w:rsidP="000712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4C6">
        <w:rPr>
          <w:sz w:val="28"/>
          <w:szCs w:val="28"/>
        </w:rPr>
        <w:t xml:space="preserve">Настоящее </w:t>
      </w:r>
      <w:r w:rsidRPr="00526B8F">
        <w:rPr>
          <w:sz w:val="28"/>
          <w:szCs w:val="28"/>
        </w:rPr>
        <w:t>приложение</w:t>
      </w:r>
      <w:r w:rsidRPr="00AC64C6">
        <w:rPr>
          <w:sz w:val="28"/>
          <w:szCs w:val="28"/>
        </w:rPr>
        <w:t xml:space="preserve"> устанавливает порядок определения нормативных затрат на обеспечение функций </w:t>
      </w: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0"/>
        </w:rPr>
        <w:t>учреждения</w:t>
      </w:r>
      <w:r w:rsidRPr="004347D3">
        <w:rPr>
          <w:sz w:val="28"/>
          <w:szCs w:val="20"/>
        </w:rPr>
        <w:t xml:space="preserve"> Нагорского района</w:t>
      </w:r>
      <w:r>
        <w:rPr>
          <w:sz w:val="28"/>
          <w:szCs w:val="20"/>
        </w:rPr>
        <w:t xml:space="preserve"> и подведомственными учреждениями</w:t>
      </w:r>
      <w:r w:rsidRPr="004347D3">
        <w:rPr>
          <w:sz w:val="28"/>
          <w:szCs w:val="20"/>
        </w:rPr>
        <w:t xml:space="preserve"> (далее – Порядок)</w:t>
      </w:r>
      <w:r w:rsidRPr="004347D3">
        <w:rPr>
          <w:sz w:val="28"/>
          <w:szCs w:val="28"/>
        </w:rPr>
        <w:t>.</w:t>
      </w:r>
    </w:p>
    <w:p w:rsidR="00071235" w:rsidRPr="00AC64C6" w:rsidRDefault="00071235" w:rsidP="000712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4C6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0"/>
        </w:rPr>
        <w:t>учреждения</w:t>
      </w:r>
      <w:r w:rsidRPr="004347D3">
        <w:rPr>
          <w:sz w:val="28"/>
          <w:szCs w:val="20"/>
        </w:rPr>
        <w:t xml:space="preserve"> Нагорского района</w:t>
      </w:r>
      <w:r>
        <w:rPr>
          <w:sz w:val="28"/>
          <w:szCs w:val="20"/>
        </w:rPr>
        <w:t xml:space="preserve"> и подведомственными учреждениями</w:t>
      </w:r>
      <w:r w:rsidRPr="00AC64C6">
        <w:rPr>
          <w:sz w:val="28"/>
          <w:szCs w:val="28"/>
        </w:rPr>
        <w:t xml:space="preserve"> (далее – нормативные затраты), не может превышать объема лимитов бюджетных обязательств, </w:t>
      </w:r>
      <w:r w:rsidRPr="00493E8A">
        <w:rPr>
          <w:sz w:val="28"/>
          <w:szCs w:val="28"/>
        </w:rPr>
        <w:t xml:space="preserve">доведенных до </w:t>
      </w:r>
      <w:r w:rsidRPr="00493E8A">
        <w:rPr>
          <w:sz w:val="28"/>
          <w:szCs w:val="20"/>
        </w:rPr>
        <w:t>управления</w:t>
      </w:r>
      <w:r>
        <w:rPr>
          <w:sz w:val="28"/>
          <w:szCs w:val="20"/>
        </w:rPr>
        <w:t xml:space="preserve"> образования</w:t>
      </w:r>
      <w:r w:rsidRPr="00511191">
        <w:rPr>
          <w:sz w:val="28"/>
          <w:szCs w:val="20"/>
        </w:rPr>
        <w:t xml:space="preserve"> </w:t>
      </w:r>
      <w:r>
        <w:rPr>
          <w:sz w:val="28"/>
          <w:szCs w:val="20"/>
        </w:rPr>
        <w:t>и подведомственным учреждениям</w:t>
      </w:r>
      <w:r w:rsidRPr="00AC64C6">
        <w:rPr>
          <w:sz w:val="28"/>
          <w:szCs w:val="28"/>
        </w:rPr>
        <w:t>, как получател</w:t>
      </w:r>
      <w:r>
        <w:rPr>
          <w:sz w:val="28"/>
          <w:szCs w:val="28"/>
        </w:rPr>
        <w:t xml:space="preserve">ям  </w:t>
      </w:r>
      <w:r w:rsidRPr="00AC64C6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</w:t>
      </w:r>
      <w:r w:rsidRPr="00AC64C6">
        <w:rPr>
          <w:sz w:val="28"/>
          <w:szCs w:val="28"/>
        </w:rPr>
        <w:t>тного бюджета, на закупку товаров, работ, услуг</w:t>
      </w:r>
      <w:r>
        <w:rPr>
          <w:sz w:val="28"/>
          <w:szCs w:val="28"/>
        </w:rPr>
        <w:t xml:space="preserve">.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чреждения)</w:t>
      </w:r>
    </w:p>
    <w:p w:rsidR="00071235" w:rsidRPr="00AC64C6" w:rsidRDefault="00071235" w:rsidP="000712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4C6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</w:t>
      </w:r>
      <w:r>
        <w:rPr>
          <w:sz w:val="28"/>
          <w:szCs w:val="28"/>
        </w:rPr>
        <w:t xml:space="preserve"> </w:t>
      </w:r>
      <w:r w:rsidRPr="00AC64C6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>е</w:t>
      </w:r>
      <w:r w:rsidRPr="00AC64C6">
        <w:rPr>
          <w:sz w:val="28"/>
          <w:szCs w:val="28"/>
        </w:rPr>
        <w:t xml:space="preserve"> у </w:t>
      </w:r>
      <w:r>
        <w:rPr>
          <w:sz w:val="28"/>
          <w:szCs w:val="28"/>
        </w:rPr>
        <w:t>учреждений.</w:t>
      </w:r>
    </w:p>
    <w:p w:rsidR="00071235" w:rsidRPr="00AC64C6" w:rsidRDefault="00071235" w:rsidP="000712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4C6">
        <w:rPr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4E186B" w:rsidRDefault="004E186B" w:rsidP="004E186B">
      <w:pPr>
        <w:widowControl w:val="0"/>
        <w:tabs>
          <w:tab w:val="left" w:pos="20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4E186B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AC64C6" w:rsidRDefault="006A29FC" w:rsidP="006A29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center"/>
        <w:rPr>
          <w:sz w:val="28"/>
          <w:szCs w:val="28"/>
          <w:lang w:val="en-US"/>
        </w:rPr>
      </w:pPr>
      <w:r w:rsidRPr="00AC64C6">
        <w:rPr>
          <w:sz w:val="28"/>
          <w:szCs w:val="28"/>
        </w:rPr>
        <w:lastRenderedPageBreak/>
        <w:t>Порядок расчета нормативных затрат</w:t>
      </w:r>
    </w:p>
    <w:p w:rsidR="006A29FC" w:rsidRDefault="006A29FC" w:rsidP="006A29F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Cs/>
          <w:sz w:val="28"/>
          <w:szCs w:val="28"/>
        </w:rPr>
      </w:pPr>
    </w:p>
    <w:p w:rsidR="006A29FC" w:rsidRPr="00CD49DA" w:rsidRDefault="006A29FC" w:rsidP="00526B8F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CD49DA">
        <w:rPr>
          <w:b/>
          <w:bCs/>
          <w:sz w:val="28"/>
          <w:szCs w:val="28"/>
        </w:rPr>
        <w:t>Затраты на информационно-коммуникационные технологии состоят из:</w:t>
      </w:r>
    </w:p>
    <w:p w:rsidR="006A29FC" w:rsidRPr="00CD49DA" w:rsidRDefault="006A29FC" w:rsidP="00526B8F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D49DA">
        <w:rPr>
          <w:b/>
          <w:bCs/>
          <w:sz w:val="28"/>
          <w:szCs w:val="28"/>
        </w:rPr>
        <w:t>Затрат на услуги связи, включающих:</w:t>
      </w:r>
    </w:p>
    <w:p w:rsidR="006A29FC" w:rsidRPr="00CD49DA" w:rsidRDefault="006A29FC" w:rsidP="00526B8F">
      <w:pPr>
        <w:numPr>
          <w:ilvl w:val="2"/>
          <w:numId w:val="13"/>
        </w:numPr>
        <w:autoSpaceDE w:val="0"/>
        <w:autoSpaceDN w:val="0"/>
        <w:adjustRightInd w:val="0"/>
        <w:spacing w:line="276" w:lineRule="auto"/>
        <w:outlineLvl w:val="0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Затраты на абонентскую плату (</w:t>
      </w:r>
      <w:r w:rsidRPr="00CD49D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07621D" w:rsidRDefault="006A29FC" w:rsidP="00526B8F">
      <w:pPr>
        <w:adjustRightInd w:val="0"/>
        <w:spacing w:line="276" w:lineRule="auto"/>
        <w:jc w:val="center"/>
        <w:rPr>
          <w:rFonts w:eastAsia="Calibri"/>
          <w:bCs/>
          <w:sz w:val="28"/>
          <w:szCs w:val="28"/>
        </w:rPr>
      </w:pPr>
      <w:r w:rsidRPr="0007621D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21D">
        <w:rPr>
          <w:rFonts w:eastAsia="Calibri"/>
          <w:bCs/>
          <w:sz w:val="28"/>
          <w:szCs w:val="28"/>
        </w:rPr>
        <w:t>, где:</w:t>
      </w:r>
    </w:p>
    <w:p w:rsidR="006A29FC" w:rsidRPr="0007621D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07621D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21D">
        <w:rPr>
          <w:rFonts w:eastAsia="Calibri"/>
          <w:bCs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6A29FC" w:rsidRPr="0007621D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07621D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21D">
        <w:rPr>
          <w:rFonts w:eastAsia="Calibri"/>
          <w:bCs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07621D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21D">
        <w:rPr>
          <w:rFonts w:eastAsia="Calibri"/>
          <w:bCs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6A29FC" w:rsidRPr="00291D7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91D7C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291D7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91D7C">
        <w:rPr>
          <w:b/>
          <w:bCs/>
          <w:szCs w:val="28"/>
        </w:rPr>
        <w:t>на абонентскую плату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898"/>
        <w:gridCol w:w="2598"/>
        <w:gridCol w:w="1566"/>
      </w:tblGrid>
      <w:tr w:rsidR="006A29FC" w:rsidRPr="00291D7C" w:rsidTr="004E186B">
        <w:trPr>
          <w:trHeight w:val="1875"/>
        </w:trPr>
        <w:tc>
          <w:tcPr>
            <w:tcW w:w="1446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Категория должностей</w:t>
            </w:r>
          </w:p>
        </w:tc>
        <w:tc>
          <w:tcPr>
            <w:tcW w:w="3898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), шт</w:t>
            </w:r>
          </w:p>
        </w:tc>
        <w:tc>
          <w:tcPr>
            <w:tcW w:w="2598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Ежемесячная абонентская плата в расчете на 1 абонентский номер для передачи голосовой информации(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  <w:tc>
          <w:tcPr>
            <w:tcW w:w="1566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Количество месяцев предоставления услуги 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</w:tr>
      <w:tr w:rsidR="006A29FC" w:rsidRPr="00291D7C" w:rsidTr="004E186B">
        <w:trPr>
          <w:trHeight w:val="1927"/>
        </w:trPr>
        <w:tc>
          <w:tcPr>
            <w:tcW w:w="1446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Все работники</w:t>
            </w:r>
          </w:p>
        </w:tc>
        <w:tc>
          <w:tcPr>
            <w:tcW w:w="3898" w:type="dxa"/>
            <w:vAlign w:val="center"/>
          </w:tcPr>
          <w:p w:rsidR="006A29FC" w:rsidRPr="00493E8A" w:rsidRDefault="006A29FC" w:rsidP="00A1050D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 xml:space="preserve">не более </w:t>
            </w:r>
            <w:r w:rsidR="004347D3" w:rsidRPr="00493E8A">
              <w:rPr>
                <w:color w:val="000000"/>
              </w:rPr>
              <w:t>1</w:t>
            </w:r>
            <w:r w:rsidR="00A1050D">
              <w:rPr>
                <w:color w:val="000000"/>
              </w:rPr>
              <w:t>0</w:t>
            </w:r>
            <w:r w:rsidRPr="00493E8A">
              <w:rPr>
                <w:color w:val="000000"/>
              </w:rPr>
              <w:t xml:space="preserve"> единиц на </w:t>
            </w:r>
            <w:r w:rsidR="00AD1B4C" w:rsidRPr="00493E8A">
              <w:rPr>
                <w:color w:val="000000"/>
              </w:rPr>
              <w:t>учреждение</w:t>
            </w:r>
          </w:p>
        </w:tc>
        <w:tc>
          <w:tcPr>
            <w:tcW w:w="2598" w:type="dxa"/>
            <w:vAlign w:val="center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66" w:type="dxa"/>
            <w:vAlign w:val="center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не более 12</w:t>
            </w:r>
          </w:p>
        </w:tc>
      </w:tr>
    </w:tbl>
    <w:p w:rsidR="006A29FC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1.1.2. Затраты на повременную оплату местных, междугородних и международных телефонных соединений (</w:t>
      </w:r>
      <w:r w:rsidRPr="00CD49D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5667375" cy="619125"/>
            <wp:effectExtent l="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sz w:val="28"/>
          <w:szCs w:val="28"/>
        </w:rPr>
        <w:t xml:space="preserve">, </w:t>
      </w:r>
      <w:r w:rsidRPr="00CE6A62">
        <w:rPr>
          <w:rFonts w:eastAsia="Calibri"/>
          <w:bCs/>
          <w:sz w:val="28"/>
          <w:szCs w:val="28"/>
        </w:rPr>
        <w:t>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sz w:val="28"/>
          <w:szCs w:val="28"/>
        </w:rPr>
        <w:t>S</w:t>
      </w:r>
      <w:r w:rsidRPr="00CE6A62">
        <w:rPr>
          <w:rFonts w:eastAsia="Calibri"/>
          <w:sz w:val="28"/>
          <w:szCs w:val="28"/>
          <w:vertAlign w:val="subscript"/>
        </w:rPr>
        <w:t>gм</w:t>
      </w:r>
      <w:r w:rsidRPr="00CE6A62">
        <w:rPr>
          <w:rFonts w:eastAsia="Calibri"/>
        </w:rPr>
        <w:t xml:space="preserve"> </w:t>
      </w:r>
      <w:r w:rsidRPr="00CE6A62">
        <w:rPr>
          <w:rFonts w:eastAsia="Calibri"/>
          <w:bCs/>
          <w:sz w:val="28"/>
          <w:szCs w:val="28"/>
        </w:rPr>
        <w:t>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sz w:val="28"/>
          <w:szCs w:val="28"/>
        </w:rPr>
        <w:t>P</w:t>
      </w:r>
      <w:r w:rsidRPr="00CE6A62">
        <w:rPr>
          <w:rFonts w:eastAsia="Calibri"/>
          <w:sz w:val="28"/>
          <w:szCs w:val="28"/>
          <w:vertAlign w:val="subscript"/>
        </w:rPr>
        <w:t>gм</w:t>
      </w:r>
      <w:r w:rsidRPr="00CE6A62">
        <w:rPr>
          <w:rFonts w:eastAsia="Calibri"/>
          <w:bCs/>
          <w:sz w:val="28"/>
          <w:szCs w:val="28"/>
        </w:rPr>
        <w:t xml:space="preserve"> – цена минуты разговора при местных телефонных соединениях по    g-му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sz w:val="28"/>
          <w:szCs w:val="28"/>
        </w:rPr>
        <w:t>N</w:t>
      </w:r>
      <w:r w:rsidRPr="00CE6A62">
        <w:rPr>
          <w:rFonts w:eastAsia="Calibri"/>
          <w:sz w:val="28"/>
          <w:szCs w:val="28"/>
          <w:vertAlign w:val="subscript"/>
        </w:rPr>
        <w:t>gм</w:t>
      </w:r>
      <w:r w:rsidRPr="00CE6A62">
        <w:rPr>
          <w:rFonts w:eastAsia="Calibri"/>
          <w:bCs/>
          <w:sz w:val="28"/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минуты разговора при междугородних телефонных соединениях по i-му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месяцев предоставления услуги междугородней телефонной связи по i-му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90525" cy="333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4E186B" w:rsidRDefault="004E186B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91D7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91D7C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291D7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91D7C">
        <w:rPr>
          <w:b/>
          <w:bCs/>
          <w:szCs w:val="28"/>
        </w:rPr>
        <w:t>на повременную оплату местных телефонных соединений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09"/>
        <w:gridCol w:w="2552"/>
        <w:gridCol w:w="1843"/>
        <w:gridCol w:w="1132"/>
      </w:tblGrid>
      <w:tr w:rsidR="006A29FC" w:rsidRPr="00291D7C" w:rsidTr="000302FF">
        <w:tc>
          <w:tcPr>
            <w:tcW w:w="1560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Категория должностей</w:t>
            </w:r>
          </w:p>
        </w:tc>
        <w:tc>
          <w:tcPr>
            <w:tcW w:w="2409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Pr="00291D7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Продолжительность местных телефонных соединений в месяц в расчете на 1 абонентский номер для передачи голосовой информации (</w:t>
            </w:r>
            <w:r w:rsidRPr="00291D7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1000" cy="333375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  <w:p w:rsidR="006A29FC" w:rsidRPr="00291D7C" w:rsidRDefault="006A29FC" w:rsidP="000302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Цена минуты разговора при местных телефонных соединениях (</w:t>
            </w:r>
            <w:r w:rsidRPr="00291D7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  <w:tc>
          <w:tcPr>
            <w:tcW w:w="1132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Количество месяцев предоставления услуги (</w:t>
            </w:r>
            <w:r w:rsidRPr="00291D7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</w:tr>
      <w:tr w:rsidR="006A29FC" w:rsidRPr="00291D7C" w:rsidTr="000302FF">
        <w:trPr>
          <w:trHeight w:val="776"/>
        </w:trPr>
        <w:tc>
          <w:tcPr>
            <w:tcW w:w="1560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Все работники</w:t>
            </w:r>
          </w:p>
        </w:tc>
        <w:tc>
          <w:tcPr>
            <w:tcW w:w="2409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552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32" w:type="dxa"/>
            <w:vAlign w:val="center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не более 12</w:t>
            </w:r>
          </w:p>
        </w:tc>
      </w:tr>
    </w:tbl>
    <w:p w:rsidR="006A29FC" w:rsidRPr="00291D7C" w:rsidRDefault="006A29FC" w:rsidP="006A29FC">
      <w:pPr>
        <w:rPr>
          <w:b/>
          <w:color w:val="000000"/>
        </w:rPr>
      </w:pPr>
    </w:p>
    <w:p w:rsidR="006A29FC" w:rsidRPr="00291D7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91D7C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291D7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91D7C">
        <w:rPr>
          <w:b/>
          <w:bCs/>
          <w:szCs w:val="28"/>
        </w:rPr>
        <w:t>на повременную оплату междугородних телефонных соединений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3"/>
        <w:gridCol w:w="1779"/>
        <w:gridCol w:w="2268"/>
        <w:gridCol w:w="1985"/>
        <w:gridCol w:w="1843"/>
      </w:tblGrid>
      <w:tr w:rsidR="006A29FC" w:rsidRPr="00291D7C" w:rsidTr="000302FF">
        <w:tc>
          <w:tcPr>
            <w:tcW w:w="1623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Категория должностей</w:t>
            </w:r>
          </w:p>
        </w:tc>
        <w:tc>
          <w:tcPr>
            <w:tcW w:w="1779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Количество абонентских номеров для передачи голосовой информации, используемых для междугородних телефонных соединений 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 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Цена минуты разговора при междугородних телефонных соединениях 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Количество месяцев предоставления услуги (</w:t>
            </w:r>
            <w:r w:rsidRPr="00291D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D7C">
              <w:rPr>
                <w:color w:val="000000"/>
              </w:rPr>
              <w:t>)</w:t>
            </w:r>
          </w:p>
        </w:tc>
      </w:tr>
      <w:tr w:rsidR="006A29FC" w:rsidRPr="00291D7C" w:rsidTr="000302FF">
        <w:tc>
          <w:tcPr>
            <w:tcW w:w="1623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Все работники</w:t>
            </w:r>
          </w:p>
        </w:tc>
        <w:tc>
          <w:tcPr>
            <w:tcW w:w="1779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268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85" w:type="dxa"/>
            <w:vAlign w:val="center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  <w:p w:rsidR="006A29FC" w:rsidRPr="00291D7C" w:rsidRDefault="006A29FC" w:rsidP="000302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A29FC" w:rsidRPr="00291D7C" w:rsidRDefault="006A29FC" w:rsidP="000302FF">
            <w:pPr>
              <w:jc w:val="center"/>
              <w:rPr>
                <w:color w:val="000000"/>
              </w:rPr>
            </w:pPr>
            <w:r w:rsidRPr="00291D7C">
              <w:rPr>
                <w:color w:val="000000"/>
              </w:rPr>
              <w:t>не более 12</w:t>
            </w:r>
          </w:p>
        </w:tc>
      </w:tr>
    </w:tbl>
    <w:p w:rsidR="006A29FC" w:rsidRDefault="006A29FC" w:rsidP="006A29FC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ja-JP"/>
        </w:rPr>
      </w:pP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lastRenderedPageBreak/>
        <w:t>1.1.3. Затраты на оплату услуг подвижной связи (</w:t>
      </w:r>
      <w:r w:rsidRPr="00CD49D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590800" cy="600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</w:t>
      </w:r>
      <w:r w:rsidRPr="00CE6A62">
        <w:rPr>
          <w:rFonts w:eastAsia="Calibri"/>
          <w:i/>
          <w:iCs/>
        </w:rPr>
        <w:t xml:space="preserve"> </w:t>
      </w:r>
      <w:r w:rsidRPr="00CE6A62">
        <w:rPr>
          <w:rFonts w:eastAsia="Calibri"/>
          <w:iCs/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должности. 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должности. 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месяцев предоставления услуги подвижной связи по  i-й должности.</w:t>
      </w:r>
    </w:p>
    <w:p w:rsidR="004347D3" w:rsidRPr="00804C81" w:rsidRDefault="004347D3" w:rsidP="004347D3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1.1.4. Затраты на передачу данных с использованием информационно - телекоммуникационной сети «Интернет» (далее – сеть «Интернет») и услуги интернет-провайдеров для планшетных компьютеров (</w:t>
      </w:r>
      <w:r w:rsidRPr="00CD49DA">
        <w:rPr>
          <w:rFonts w:eastAsia="Calibri"/>
          <w:b/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>, где: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количество SIM-карт по i-й должности;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ежемесячная цена в расчете на 1 SIM-карту по i-й должности;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количество месяцев предоставления услуги передачи данных по   i-й должности.</w:t>
      </w:r>
    </w:p>
    <w:p w:rsidR="006A29FC" w:rsidRPr="00804C81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1.1.5. Затраты на сеть «Интернет» и услуги интернет-провайдеров  (</w:t>
      </w:r>
      <w:r w:rsidRPr="00CD49D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8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каналов передачи данных сети «Интернет» с i-й пропускной способностью;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38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месячная цена аренды канала передачи данных сети «Интернет» с   i-й пропускной способностью;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19050" t="0" r="0" b="0"/>
            <wp:docPr id="38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6A29FC" w:rsidRPr="007B5CF3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7B5CF3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7B5CF3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7B5CF3">
        <w:rPr>
          <w:b/>
          <w:bCs/>
          <w:szCs w:val="28"/>
        </w:rPr>
        <w:t xml:space="preserve">на сеть «Интернет» и услуги интернет-провайдеров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2835"/>
        <w:gridCol w:w="1985"/>
      </w:tblGrid>
      <w:tr w:rsidR="006A29FC" w:rsidRPr="007B5CF3" w:rsidTr="000302FF">
        <w:tc>
          <w:tcPr>
            <w:tcW w:w="2127" w:type="dxa"/>
            <w:shd w:val="clear" w:color="auto" w:fill="auto"/>
          </w:tcPr>
          <w:p w:rsidR="006A29FC" w:rsidRPr="007B5CF3" w:rsidRDefault="006A29FC" w:rsidP="000302FF">
            <w:pPr>
              <w:jc w:val="center"/>
              <w:rPr>
                <w:color w:val="000000"/>
              </w:rPr>
            </w:pPr>
            <w:r w:rsidRPr="007B5CF3">
              <w:rPr>
                <w:color w:val="000000"/>
              </w:rPr>
              <w:t>Вид связи</w:t>
            </w:r>
          </w:p>
        </w:tc>
        <w:tc>
          <w:tcPr>
            <w:tcW w:w="2409" w:type="dxa"/>
            <w:shd w:val="clear" w:color="auto" w:fill="auto"/>
          </w:tcPr>
          <w:p w:rsidR="006A29FC" w:rsidRPr="007B5CF3" w:rsidRDefault="006A29FC" w:rsidP="000302FF">
            <w:pPr>
              <w:jc w:val="center"/>
              <w:rPr>
                <w:color w:val="000000"/>
              </w:rPr>
            </w:pPr>
            <w:r w:rsidRPr="007B5CF3">
              <w:rPr>
                <w:color w:val="000000"/>
              </w:rPr>
              <w:t>Количество</w:t>
            </w:r>
          </w:p>
          <w:p w:rsidR="006A29FC" w:rsidRPr="007B5CF3" w:rsidRDefault="006A29FC" w:rsidP="000302FF">
            <w:pPr>
              <w:jc w:val="center"/>
              <w:rPr>
                <w:color w:val="000000"/>
              </w:rPr>
            </w:pPr>
            <w:r w:rsidRPr="007B5CF3">
              <w:rPr>
                <w:color w:val="000000"/>
              </w:rPr>
              <w:t>каналов передачи данных (</w:t>
            </w:r>
            <w:r w:rsidRPr="007B5CF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CF3">
              <w:rPr>
                <w:color w:val="000000"/>
              </w:rPr>
              <w:t>)*</w:t>
            </w:r>
          </w:p>
        </w:tc>
        <w:tc>
          <w:tcPr>
            <w:tcW w:w="2835" w:type="dxa"/>
            <w:shd w:val="clear" w:color="auto" w:fill="auto"/>
          </w:tcPr>
          <w:p w:rsidR="006A29FC" w:rsidRPr="007B5CF3" w:rsidRDefault="006A29FC" w:rsidP="000302FF">
            <w:pPr>
              <w:jc w:val="center"/>
              <w:rPr>
                <w:color w:val="000000"/>
              </w:rPr>
            </w:pPr>
            <w:r w:rsidRPr="007B5CF3">
              <w:rPr>
                <w:color w:val="000000"/>
              </w:rPr>
              <w:t>Месячная цена аренды канала передачи данных сети «Интернет» (руб) (</w:t>
            </w:r>
            <w:r w:rsidRPr="007B5CF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04800" cy="314325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CF3">
              <w:rPr>
                <w:color w:val="000000"/>
              </w:rPr>
              <w:t>)*</w:t>
            </w:r>
          </w:p>
        </w:tc>
        <w:tc>
          <w:tcPr>
            <w:tcW w:w="1985" w:type="dxa"/>
            <w:shd w:val="clear" w:color="auto" w:fill="auto"/>
          </w:tcPr>
          <w:p w:rsidR="006A29FC" w:rsidRPr="007B5CF3" w:rsidRDefault="006A29FC" w:rsidP="000302FF">
            <w:pPr>
              <w:jc w:val="center"/>
              <w:rPr>
                <w:color w:val="000000"/>
              </w:rPr>
            </w:pPr>
            <w:r w:rsidRPr="007B5CF3">
              <w:rPr>
                <w:color w:val="000000"/>
              </w:rPr>
              <w:t>Количество месяцев аренды канала (</w:t>
            </w:r>
            <w:r w:rsidRPr="007B5CF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CF3">
              <w:rPr>
                <w:color w:val="000000"/>
              </w:rPr>
              <w:t>)</w:t>
            </w:r>
          </w:p>
        </w:tc>
      </w:tr>
      <w:tr w:rsidR="006A29FC" w:rsidRPr="007B5CF3" w:rsidTr="000302FF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6A29FC" w:rsidRPr="00CD49DA" w:rsidRDefault="006A29FC" w:rsidP="000302FF">
            <w:pPr>
              <w:jc w:val="center"/>
              <w:rPr>
                <w:color w:val="000000"/>
              </w:rPr>
            </w:pPr>
            <w:r w:rsidRPr="00CD49DA">
              <w:rPr>
                <w:color w:val="000000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29FC" w:rsidRPr="00CD49DA" w:rsidRDefault="006A29FC" w:rsidP="004347D3">
            <w:pPr>
              <w:jc w:val="center"/>
              <w:rPr>
                <w:color w:val="000000"/>
              </w:rPr>
            </w:pPr>
            <w:r w:rsidRPr="00CD49DA">
              <w:rPr>
                <w:color w:val="000000"/>
              </w:rPr>
              <w:t xml:space="preserve">не более 1 единицы на </w:t>
            </w:r>
            <w:r w:rsidR="004347D3">
              <w:rPr>
                <w:color w:val="000000"/>
              </w:rPr>
              <w:t>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29FC" w:rsidRPr="00CD49DA" w:rsidRDefault="006A29FC" w:rsidP="00493E8A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3</w:t>
            </w:r>
            <w:r w:rsidR="00493E8A" w:rsidRPr="00493E8A">
              <w:rPr>
                <w:color w:val="000000"/>
              </w:rPr>
              <w:t>5</w:t>
            </w:r>
            <w:r w:rsidRPr="00493E8A">
              <w:rPr>
                <w:color w:val="000000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9FC" w:rsidRPr="007B5CF3" w:rsidRDefault="006A29FC" w:rsidP="000302FF">
            <w:pPr>
              <w:jc w:val="center"/>
              <w:rPr>
                <w:color w:val="000000"/>
              </w:rPr>
            </w:pPr>
            <w:r w:rsidRPr="00CD49DA">
              <w:rPr>
                <w:color w:val="000000"/>
              </w:rPr>
              <w:t>не более 12</w:t>
            </w:r>
          </w:p>
        </w:tc>
      </w:tr>
    </w:tbl>
    <w:p w:rsidR="006A29FC" w:rsidRDefault="006A29FC" w:rsidP="00526B8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</w:rPr>
      </w:pPr>
      <w:r w:rsidRPr="004347D3">
        <w:rPr>
          <w:bCs/>
          <w:szCs w:val="28"/>
        </w:rPr>
        <w:t xml:space="preserve">*Количество каналов передачи данных, месячная цена аренды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</w:t>
      </w:r>
      <w:r w:rsidRPr="008B33D5">
        <w:rPr>
          <w:bCs/>
          <w:szCs w:val="28"/>
        </w:rPr>
        <w:t xml:space="preserve">функций </w:t>
      </w:r>
      <w:r w:rsidR="004347D3" w:rsidRPr="008B33D5">
        <w:rPr>
          <w:bCs/>
          <w:szCs w:val="28"/>
        </w:rPr>
        <w:t>учреждения</w:t>
      </w:r>
      <w:r w:rsidRPr="008B33D5">
        <w:rPr>
          <w:bCs/>
          <w:szCs w:val="28"/>
        </w:rPr>
        <w:t>.</w:t>
      </w:r>
    </w:p>
    <w:p w:rsidR="006A29FC" w:rsidRPr="00CE6A62" w:rsidRDefault="006A29FC" w:rsidP="006A29F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1.1.6. Затраты на электросвязь, относящуюся к связи специального назначения, используемой на муниципальном уровне (</w:t>
      </w:r>
      <w:r w:rsidRPr="00CD49DA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3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219325" cy="333375"/>
            <wp:effectExtent l="0" t="0" r="0" b="0"/>
            <wp:docPr id="3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>, где: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3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количество месяцев предоставления услуги.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244CB4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44CB4">
        <w:rPr>
          <w:rFonts w:eastAsia="Calibri"/>
          <w:b/>
          <w:bCs/>
          <w:sz w:val="28"/>
          <w:szCs w:val="28"/>
        </w:rPr>
        <w:t>1.1.7. Затраты на электросвязь, относящуюся к связи специального назначения, используемой на федеральном уровне (</w:t>
      </w:r>
      <w:r w:rsidRPr="00244CB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90650" cy="314325"/>
            <wp:effectExtent l="0" t="0" r="0" b="0"/>
            <wp:docPr id="3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>, где: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6A29FC" w:rsidRPr="007B5CF3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B5CF3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314325"/>
            <wp:effectExtent l="19050" t="0" r="9525" b="0"/>
            <wp:docPr id="4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CF3">
        <w:rPr>
          <w:rFonts w:eastAsia="Calibri"/>
          <w:bCs/>
          <w:sz w:val="28"/>
          <w:szCs w:val="28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6A29FC" w:rsidRPr="00804C81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244CB4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44CB4">
        <w:rPr>
          <w:rFonts w:eastAsia="Calibri"/>
          <w:b/>
          <w:bCs/>
          <w:sz w:val="28"/>
          <w:szCs w:val="28"/>
        </w:rPr>
        <w:t>1.1.8. Затраты на оплату услуг по предоставлению цифровых потоков для коммутируемых телефонных соединений (</w:t>
      </w:r>
      <w:r w:rsidRPr="00244CB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D49DA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D49DA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4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Cs/>
          <w:sz w:val="28"/>
          <w:szCs w:val="28"/>
        </w:rPr>
        <w:t>, где:</w:t>
      </w: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D49DA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4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Cs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D49DA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Cs/>
          <w:sz w:val="28"/>
          <w:szCs w:val="28"/>
        </w:rPr>
        <w:t xml:space="preserve"> – ежемесячная i-я абонентская плата за цифровой поток;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D49DA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Cs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B04B68" w:rsidRPr="00804C81" w:rsidRDefault="00B04B68" w:rsidP="00B04B68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8B33D5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244CB4" w:rsidRDefault="006A29FC" w:rsidP="00526B8F">
      <w:pPr>
        <w:adjustRightInd w:val="0"/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244CB4">
        <w:rPr>
          <w:rFonts w:eastAsia="Calibri"/>
          <w:b/>
          <w:bCs/>
          <w:sz w:val="28"/>
          <w:szCs w:val="28"/>
        </w:rPr>
        <w:t xml:space="preserve">1.1.9. </w:t>
      </w:r>
      <w:r w:rsidRPr="00244CB4">
        <w:rPr>
          <w:rFonts w:eastAsia="Calibri"/>
          <w:b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Pr="00244CB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/>
          <w:sz w:val="28"/>
          <w:szCs w:val="28"/>
        </w:rPr>
        <w:t>), определяемые по формуле:</w:t>
      </w:r>
    </w:p>
    <w:p w:rsidR="006A29FC" w:rsidRPr="00CD49DA" w:rsidRDefault="006A29FC" w:rsidP="00526B8F">
      <w:pPr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D49DA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133475" cy="600075"/>
            <wp:effectExtent l="0" t="0" r="9525" b="0"/>
            <wp:docPr id="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sz w:val="28"/>
          <w:szCs w:val="28"/>
        </w:rPr>
        <w:t>, где:</w:t>
      </w:r>
    </w:p>
    <w:p w:rsidR="006A29FC" w:rsidRPr="00CD49DA" w:rsidRDefault="006A29FC" w:rsidP="00526B8F">
      <w:pPr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D49DA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sz w:val="28"/>
          <w:szCs w:val="28"/>
        </w:rPr>
        <w:t xml:space="preserve"> </w:t>
      </w:r>
      <w:r w:rsidRPr="00CD49DA">
        <w:rPr>
          <w:rFonts w:eastAsia="Calibri"/>
          <w:bCs/>
          <w:sz w:val="28"/>
          <w:szCs w:val="28"/>
        </w:rPr>
        <w:t>–</w:t>
      </w:r>
      <w:r w:rsidRPr="00CD49DA">
        <w:rPr>
          <w:rFonts w:eastAsia="Calibri"/>
          <w:sz w:val="28"/>
          <w:szCs w:val="28"/>
        </w:rPr>
        <w:t xml:space="preserve"> цена по i-й иной услуге связи, определяемая по фактическим данным отчетного финансового года.</w:t>
      </w:r>
    </w:p>
    <w:p w:rsidR="006A29FC" w:rsidRPr="00804C81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CD49DA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CD49DA" w:rsidRDefault="006A29FC" w:rsidP="00526B8F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1.2. Затрат на содержание имущества, включающих: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 (далее – затраты на ремонт), указанный в пунктах 1.2.1 – 1.2.6 </w:t>
      </w:r>
      <w:r w:rsidRPr="00CE6A62">
        <w:rPr>
          <w:rFonts w:eastAsia="Calibri"/>
          <w:sz w:val="28"/>
          <w:szCs w:val="28"/>
        </w:rPr>
        <w:t>настоящей методики</w:t>
      </w:r>
      <w:r w:rsidRPr="00CE6A62">
        <w:rPr>
          <w:rFonts w:eastAsia="Calibri"/>
          <w:bCs/>
          <w:sz w:val="28"/>
          <w:szCs w:val="28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A29FC" w:rsidRPr="00CD49DA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D49DA">
        <w:rPr>
          <w:rFonts w:eastAsia="Calibri"/>
          <w:b/>
          <w:bCs/>
          <w:sz w:val="28"/>
          <w:szCs w:val="28"/>
        </w:rPr>
        <w:t>1.2.1. Затраты на ремонт вычислительной техники (</w:t>
      </w:r>
      <w:r w:rsidRPr="00CD49DA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9D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6000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фактическое количество i-й вычислительной техники, но не более предельного количества i-й вычислительной техники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регламентно-профилактического ремонта в расчете на 1 i-ю </w:t>
      </w:r>
      <w:r w:rsidRPr="00CE6A62">
        <w:rPr>
          <w:rFonts w:eastAsia="Calibri"/>
          <w:sz w:val="28"/>
          <w:szCs w:val="28"/>
        </w:rPr>
        <w:t>вычислительную технику</w:t>
      </w:r>
      <w:r w:rsidRPr="00CE6A62">
        <w:rPr>
          <w:rFonts w:eastAsia="Calibri"/>
          <w:bCs/>
          <w:sz w:val="28"/>
          <w:szCs w:val="28"/>
        </w:rPr>
        <w:t xml:space="preserve"> в год.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 xml:space="preserve">Предельное количество </w:t>
      </w:r>
      <w:r w:rsidRPr="00CE6A62">
        <w:rPr>
          <w:rFonts w:eastAsia="Calibri"/>
          <w:sz w:val="28"/>
          <w:szCs w:val="28"/>
        </w:rPr>
        <w:t>i-й вычислительной техники</w:t>
      </w:r>
      <w:r w:rsidRPr="00CE6A62">
        <w:rPr>
          <w:rFonts w:eastAsia="Calibri"/>
          <w:bCs/>
          <w:sz w:val="28"/>
          <w:szCs w:val="28"/>
        </w:rPr>
        <w:t xml:space="preserve"> (</w:t>
      </w: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) определяется с округлением до целого </w:t>
      </w:r>
      <w:r w:rsidRPr="00CE6A62">
        <w:rPr>
          <w:rFonts w:eastAsia="Calibri"/>
          <w:sz w:val="28"/>
          <w:szCs w:val="28"/>
        </w:rPr>
        <w:t>по формулам</w:t>
      </w:r>
      <w:r w:rsidRPr="00CE6A62">
        <w:rPr>
          <w:rFonts w:eastAsia="Calibri"/>
          <w:bCs/>
          <w:sz w:val="28"/>
          <w:szCs w:val="28"/>
        </w:rPr>
        <w:t>:</w:t>
      </w:r>
    </w:p>
    <w:p w:rsidR="006A29FC" w:rsidRPr="00CE6A62" w:rsidRDefault="006A29FC" w:rsidP="00526B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743075" cy="333375"/>
            <wp:effectExtent l="0" t="0" r="0" b="0"/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sz w:val="28"/>
          <w:szCs w:val="28"/>
        </w:rPr>
        <w:t xml:space="preserve"> - для закрытого контура обработки информации,</w:t>
      </w:r>
      <w:r w:rsidRPr="00CE6A62">
        <w:rPr>
          <w:rFonts w:eastAsia="Calibri"/>
          <w:position w:val="-14"/>
        </w:rPr>
        <w:t xml:space="preserve"> </w:t>
      </w: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543050" cy="333375"/>
            <wp:effectExtent l="0" t="0" r="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sz w:val="28"/>
          <w:szCs w:val="28"/>
        </w:rPr>
        <w:t xml:space="preserve"> - для открытого контура обработки информации, </w:t>
      </w:r>
      <w:r w:rsidRPr="00CE6A62">
        <w:rPr>
          <w:rFonts w:eastAsia="Calibri"/>
          <w:bCs/>
          <w:sz w:val="28"/>
          <w:szCs w:val="28"/>
        </w:rPr>
        <w:t xml:space="preserve"> где: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</w:t>
      </w:r>
      <w:r w:rsidRPr="00CE6A62">
        <w:rPr>
          <w:rFonts w:eastAsia="Calibri"/>
          <w:sz w:val="28"/>
          <w:szCs w:val="28"/>
        </w:rPr>
        <w:t>- расчетная численность основных работников, определяемая в соответствии с пунктом 6.1. настоящих правил».</w:t>
      </w:r>
    </w:p>
    <w:p w:rsidR="006A29FC" w:rsidRPr="005D451F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rFonts w:eastAsia="Calibri"/>
          <w:sz w:val="28"/>
          <w:szCs w:val="28"/>
        </w:rPr>
        <w:tab/>
      </w:r>
      <w:r w:rsidRPr="005D451F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5D451F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5D451F">
        <w:rPr>
          <w:b/>
          <w:bCs/>
          <w:szCs w:val="28"/>
        </w:rPr>
        <w:t>на ремонт вычислительной 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827"/>
      </w:tblGrid>
      <w:tr w:rsidR="006A29FC" w:rsidRPr="005D451F" w:rsidTr="000302FF">
        <w:tc>
          <w:tcPr>
            <w:tcW w:w="2268" w:type="dxa"/>
            <w:shd w:val="clear" w:color="auto" w:fill="auto"/>
          </w:tcPr>
          <w:p w:rsidR="006A29FC" w:rsidRPr="005D451F" w:rsidRDefault="006A29FC" w:rsidP="000302FF">
            <w:pPr>
              <w:jc w:val="center"/>
              <w:rPr>
                <w:color w:val="000000"/>
              </w:rPr>
            </w:pPr>
            <w:r w:rsidRPr="005D451F">
              <w:rPr>
                <w:color w:val="000000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6A29FC" w:rsidRPr="005D451F" w:rsidRDefault="006A29FC" w:rsidP="000302FF">
            <w:pPr>
              <w:jc w:val="center"/>
              <w:rPr>
                <w:color w:val="000000"/>
              </w:rPr>
            </w:pPr>
            <w:r w:rsidRPr="005D451F">
              <w:rPr>
                <w:color w:val="000000"/>
              </w:rPr>
              <w:t>Фактическое количество вычислительной техники (</w:t>
            </w:r>
            <w:r w:rsidRPr="005D451F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51F">
              <w:rPr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6A29FC" w:rsidRPr="005D451F" w:rsidRDefault="006A29FC" w:rsidP="000302FF">
            <w:pPr>
              <w:jc w:val="center"/>
              <w:rPr>
                <w:color w:val="000000"/>
              </w:rPr>
            </w:pPr>
            <w:r w:rsidRPr="005D451F">
              <w:rPr>
                <w:color w:val="000000"/>
              </w:rPr>
              <w:t>Цена технического обслуживания и регламентно-профилактического ремонта в расчете на одну вычислительную техники (руб) (</w:t>
            </w:r>
            <w:r w:rsidRPr="005D451F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51F">
              <w:rPr>
                <w:color w:val="000000"/>
              </w:rPr>
              <w:t>)</w:t>
            </w:r>
          </w:p>
        </w:tc>
      </w:tr>
      <w:tr w:rsidR="006A29FC" w:rsidRPr="005D451F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493E8A" w:rsidRDefault="006A29FC" w:rsidP="004347D3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 xml:space="preserve">не более 3 единиц на </w:t>
            </w:r>
            <w:r w:rsidR="004347D3" w:rsidRPr="00493E8A">
              <w:rPr>
                <w:color w:val="000000"/>
              </w:rPr>
              <w:t>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732375" w:rsidRDefault="006A29FC" w:rsidP="000302FF">
            <w:pPr>
              <w:jc w:val="center"/>
              <w:rPr>
                <w:color w:val="000000"/>
              </w:rPr>
            </w:pPr>
            <w:r w:rsidRPr="00732375">
              <w:rPr>
                <w:color w:val="000000"/>
              </w:rPr>
              <w:t>не более 5 000</w:t>
            </w:r>
          </w:p>
        </w:tc>
      </w:tr>
      <w:tr w:rsidR="006A29FC" w:rsidRPr="005D451F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493E8A" w:rsidRDefault="006A29FC" w:rsidP="003D6E31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 xml:space="preserve">не более </w:t>
            </w:r>
            <w:r w:rsidR="003D6E31" w:rsidRPr="00493E8A">
              <w:rPr>
                <w:color w:val="000000"/>
              </w:rPr>
              <w:t>50</w:t>
            </w:r>
            <w:r w:rsidRPr="00493E8A">
              <w:rPr>
                <w:color w:val="000000"/>
              </w:rPr>
              <w:t xml:space="preserve"> единиц на </w:t>
            </w:r>
            <w:r w:rsidR="004347D3" w:rsidRPr="00493E8A">
              <w:rPr>
                <w:color w:val="000000"/>
              </w:rPr>
              <w:t>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732375" w:rsidRDefault="006A29FC" w:rsidP="000302FF">
            <w:pPr>
              <w:jc w:val="center"/>
              <w:rPr>
                <w:color w:val="000000"/>
              </w:rPr>
            </w:pPr>
            <w:r w:rsidRPr="00732375">
              <w:rPr>
                <w:color w:val="000000"/>
              </w:rPr>
              <w:t>не более 3 000</w:t>
            </w:r>
          </w:p>
        </w:tc>
      </w:tr>
      <w:tr w:rsidR="006A29FC" w:rsidRPr="005D451F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493E8A" w:rsidRDefault="006A29FC" w:rsidP="003D6E31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 xml:space="preserve">не более </w:t>
            </w:r>
            <w:r w:rsidR="003D6E31" w:rsidRPr="00493E8A">
              <w:rPr>
                <w:color w:val="000000"/>
              </w:rPr>
              <w:t>50</w:t>
            </w:r>
            <w:r w:rsidRPr="00493E8A">
              <w:rPr>
                <w:color w:val="000000"/>
              </w:rPr>
              <w:t xml:space="preserve"> единиц на </w:t>
            </w:r>
            <w:r w:rsidR="004347D3" w:rsidRPr="00493E8A">
              <w:rPr>
                <w:color w:val="000000"/>
              </w:rPr>
              <w:t>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732375" w:rsidRDefault="006A29FC" w:rsidP="000302FF">
            <w:pPr>
              <w:jc w:val="center"/>
              <w:rPr>
                <w:color w:val="000000"/>
              </w:rPr>
            </w:pPr>
            <w:r w:rsidRPr="00732375">
              <w:rPr>
                <w:color w:val="000000"/>
              </w:rPr>
              <w:t>не более 5 000</w:t>
            </w:r>
          </w:p>
        </w:tc>
      </w:tr>
      <w:tr w:rsidR="006A29FC" w:rsidRPr="005D451F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493E8A" w:rsidRDefault="006A29FC" w:rsidP="004347D3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1 единиц</w:t>
            </w:r>
            <w:r w:rsidR="00725573" w:rsidRPr="00493E8A">
              <w:rPr>
                <w:color w:val="000000"/>
              </w:rPr>
              <w:t>ы</w:t>
            </w:r>
            <w:r w:rsidRPr="00493E8A">
              <w:rPr>
                <w:color w:val="000000"/>
              </w:rPr>
              <w:t xml:space="preserve"> на </w:t>
            </w:r>
            <w:r w:rsidR="004347D3" w:rsidRPr="00493E8A">
              <w:rPr>
                <w:color w:val="000000"/>
              </w:rPr>
              <w:t>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732375" w:rsidRDefault="006A29FC" w:rsidP="000302FF">
            <w:pPr>
              <w:jc w:val="center"/>
              <w:rPr>
                <w:color w:val="000000"/>
              </w:rPr>
            </w:pPr>
            <w:r w:rsidRPr="00732375">
              <w:rPr>
                <w:color w:val="000000"/>
              </w:rPr>
              <w:t>не более 30 000</w:t>
            </w:r>
          </w:p>
        </w:tc>
      </w:tr>
    </w:tbl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44CB4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44CB4">
        <w:rPr>
          <w:rFonts w:eastAsia="Calibri"/>
          <w:b/>
          <w:bCs/>
          <w:sz w:val="28"/>
          <w:szCs w:val="28"/>
        </w:rPr>
        <w:t xml:space="preserve">1.2.2. Затраты на ремонт оборудования </w:t>
      </w:r>
      <w:r w:rsidRPr="00493E8A">
        <w:rPr>
          <w:rFonts w:eastAsia="Calibri"/>
          <w:b/>
          <w:bCs/>
          <w:sz w:val="28"/>
          <w:szCs w:val="28"/>
        </w:rPr>
        <w:t>по обеспечению безопасности информации (</w:t>
      </w:r>
      <w:r w:rsidRPr="00244CB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244CB4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244CB4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Cs/>
          <w:sz w:val="28"/>
          <w:szCs w:val="28"/>
        </w:rPr>
        <w:t>, где:</w:t>
      </w:r>
    </w:p>
    <w:p w:rsidR="006A29FC" w:rsidRPr="00244CB4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44CB4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Cs/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6A29FC" w:rsidRPr="00244CB4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44CB4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314325"/>
            <wp:effectExtent l="19050" t="0" r="9525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CB4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6A29FC" w:rsidRPr="00804C81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44CB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3237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32375">
        <w:rPr>
          <w:rFonts w:eastAsia="Calibri"/>
          <w:b/>
          <w:bCs/>
          <w:sz w:val="28"/>
          <w:szCs w:val="28"/>
        </w:rPr>
        <w:t>1.2.3. Затраты на ремонт системы телефонной связи (автоматизированных телефонных станций) (</w:t>
      </w:r>
      <w:r w:rsidRPr="00732375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75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5D451F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5D451F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51F">
        <w:rPr>
          <w:rFonts w:eastAsia="Calibri"/>
          <w:bCs/>
          <w:sz w:val="28"/>
          <w:szCs w:val="28"/>
        </w:rPr>
        <w:t>, где:</w:t>
      </w:r>
    </w:p>
    <w:p w:rsidR="006A29FC" w:rsidRPr="005D451F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D451F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51F">
        <w:rPr>
          <w:rFonts w:eastAsia="Calibri"/>
          <w:bCs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6A29FC" w:rsidRPr="005D451F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D451F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51F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A29FC" w:rsidRPr="00804C81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3237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32375">
        <w:rPr>
          <w:rFonts w:eastAsia="Calibri"/>
          <w:b/>
          <w:bCs/>
          <w:sz w:val="28"/>
          <w:szCs w:val="28"/>
        </w:rPr>
        <w:t xml:space="preserve">1.2.4. Затраты на ремонт локальных </w:t>
      </w:r>
      <w:r w:rsidRPr="003D6E31">
        <w:rPr>
          <w:rFonts w:eastAsia="Calibri"/>
          <w:b/>
          <w:bCs/>
          <w:sz w:val="28"/>
          <w:szCs w:val="28"/>
        </w:rPr>
        <w:t>вычислительных сетей</w:t>
      </w:r>
      <w:r w:rsidRPr="00732375">
        <w:rPr>
          <w:rFonts w:eastAsia="Calibri"/>
          <w:b/>
          <w:bCs/>
          <w:sz w:val="28"/>
          <w:szCs w:val="28"/>
        </w:rPr>
        <w:t xml:space="preserve"> (</w:t>
      </w:r>
      <w:r w:rsidRPr="00732375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75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732375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732375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75">
        <w:rPr>
          <w:rFonts w:eastAsia="Calibri"/>
          <w:bCs/>
          <w:sz w:val="28"/>
          <w:szCs w:val="28"/>
        </w:rPr>
        <w:t>, где:</w:t>
      </w:r>
    </w:p>
    <w:p w:rsidR="006A29FC" w:rsidRPr="0073237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32375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75">
        <w:rPr>
          <w:rFonts w:eastAsia="Calibri"/>
          <w:bCs/>
          <w:sz w:val="28"/>
          <w:szCs w:val="28"/>
        </w:rPr>
        <w:t xml:space="preserve"> – количество устройств локальных вычислительных сетей i-го вида;</w:t>
      </w:r>
    </w:p>
    <w:p w:rsidR="006A29FC" w:rsidRPr="0073237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32375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75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A29FC" w:rsidRPr="00804C81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32375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3237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32375">
        <w:rPr>
          <w:rFonts w:eastAsia="Calibri"/>
          <w:b/>
          <w:bCs/>
          <w:sz w:val="28"/>
          <w:szCs w:val="28"/>
        </w:rPr>
        <w:t>1.2.5. Затраты на ремонт систем бесперебойного питания (</w:t>
      </w:r>
      <w:r w:rsidRPr="00732375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75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модулей бесперебойного питания i-го вида;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6A29FC" w:rsidRPr="00905EC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05ECC">
        <w:rPr>
          <w:b/>
          <w:bCs/>
          <w:szCs w:val="28"/>
        </w:rPr>
        <w:lastRenderedPageBreak/>
        <w:t xml:space="preserve">Нормативы, применяемые при расчете нормативных затрат </w:t>
      </w:r>
    </w:p>
    <w:p w:rsidR="006A29FC" w:rsidRPr="00905EC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05ECC">
        <w:rPr>
          <w:b/>
          <w:bCs/>
          <w:szCs w:val="28"/>
        </w:rPr>
        <w:t>на ремонт систем бесперебойного питания</w:t>
      </w: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126"/>
        <w:gridCol w:w="4172"/>
      </w:tblGrid>
      <w:tr w:rsidR="006A29FC" w:rsidRPr="00905ECC" w:rsidTr="004E186B">
        <w:trPr>
          <w:trHeight w:val="1238"/>
        </w:trPr>
        <w:tc>
          <w:tcPr>
            <w:tcW w:w="3119" w:type="dxa"/>
            <w:shd w:val="clear" w:color="auto" w:fill="auto"/>
          </w:tcPr>
          <w:p w:rsidR="006A29FC" w:rsidRPr="00905ECC" w:rsidRDefault="006A29FC" w:rsidP="000302FF">
            <w:pPr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Наименование оборудования</w:t>
            </w:r>
          </w:p>
        </w:tc>
        <w:tc>
          <w:tcPr>
            <w:tcW w:w="2126" w:type="dxa"/>
            <w:shd w:val="clear" w:color="auto" w:fill="auto"/>
          </w:tcPr>
          <w:p w:rsidR="006A29FC" w:rsidRPr="00905ECC" w:rsidRDefault="006A29FC" w:rsidP="000302FF">
            <w:pPr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Количество модулей бесперебойного питания (</w:t>
            </w:r>
            <w:r w:rsidRPr="00905EC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CC">
              <w:rPr>
                <w:color w:val="000000"/>
              </w:rPr>
              <w:t>)</w:t>
            </w:r>
          </w:p>
        </w:tc>
        <w:tc>
          <w:tcPr>
            <w:tcW w:w="4172" w:type="dxa"/>
            <w:shd w:val="clear" w:color="auto" w:fill="auto"/>
          </w:tcPr>
          <w:p w:rsidR="006A29FC" w:rsidRPr="00905ECC" w:rsidRDefault="006A29FC" w:rsidP="000302FF">
            <w:pPr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Цена технического обслуживания и регламентно-профилактического ремонта 1 модуля бесперебойного питания в год (руб) (</w:t>
            </w:r>
            <w:r w:rsidRPr="00905EC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CC">
              <w:rPr>
                <w:color w:val="000000"/>
              </w:rPr>
              <w:t>)</w:t>
            </w:r>
          </w:p>
        </w:tc>
      </w:tr>
      <w:tr w:rsidR="006A29FC" w:rsidRPr="00732375" w:rsidTr="004E186B">
        <w:trPr>
          <w:trHeight w:val="657"/>
        </w:trPr>
        <w:tc>
          <w:tcPr>
            <w:tcW w:w="3119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Источник бесперебойного питания для сервера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9FC" w:rsidRPr="00493E8A" w:rsidRDefault="006A29FC" w:rsidP="003D6E31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</w:t>
            </w:r>
            <w:r w:rsidR="003D6E31" w:rsidRPr="00493E8A">
              <w:rPr>
                <w:color w:val="000000"/>
              </w:rPr>
              <w:t xml:space="preserve"> </w:t>
            </w:r>
            <w:r w:rsidRPr="00493E8A">
              <w:rPr>
                <w:color w:val="000000"/>
              </w:rPr>
              <w:t xml:space="preserve">1 единиц на </w:t>
            </w:r>
            <w:r w:rsidR="003D6E31" w:rsidRPr="00493E8A">
              <w:rPr>
                <w:color w:val="000000"/>
              </w:rPr>
              <w:t>учреждение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40 000</w:t>
            </w:r>
          </w:p>
        </w:tc>
      </w:tr>
      <w:tr w:rsidR="006A29FC" w:rsidRPr="00905ECC" w:rsidTr="004E186B">
        <w:trPr>
          <w:trHeight w:val="811"/>
        </w:trPr>
        <w:tc>
          <w:tcPr>
            <w:tcW w:w="3119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9FC" w:rsidRPr="00493E8A" w:rsidRDefault="006A29FC" w:rsidP="003D6E31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 xml:space="preserve">не более </w:t>
            </w:r>
            <w:r w:rsidR="003D6E31" w:rsidRPr="00493E8A">
              <w:rPr>
                <w:color w:val="000000"/>
              </w:rPr>
              <w:t xml:space="preserve">50 </w:t>
            </w:r>
            <w:r w:rsidRPr="00493E8A">
              <w:rPr>
                <w:color w:val="000000"/>
              </w:rPr>
              <w:t xml:space="preserve">единиц на </w:t>
            </w:r>
            <w:r w:rsidR="003D6E31" w:rsidRPr="00493E8A">
              <w:rPr>
                <w:color w:val="000000"/>
              </w:rPr>
              <w:t>учреждение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3 000</w:t>
            </w:r>
          </w:p>
        </w:tc>
      </w:tr>
    </w:tbl>
    <w:p w:rsidR="006A29FC" w:rsidRPr="0073237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32375">
        <w:rPr>
          <w:rFonts w:eastAsia="Calibri"/>
          <w:b/>
          <w:bCs/>
          <w:sz w:val="28"/>
          <w:szCs w:val="28"/>
        </w:rPr>
        <w:t>1.2.6.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 определяются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регламентно-профилактического  ремонта i-х принтеров, многофункциональных устройств, копировальных аппаратов и иной оргтехники в год.</w:t>
      </w:r>
    </w:p>
    <w:p w:rsidR="006A29FC" w:rsidRPr="00905EC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05ECC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905ECC" w:rsidRDefault="006A29FC" w:rsidP="006A29F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05ECC">
        <w:rPr>
          <w:b/>
          <w:bCs/>
          <w:szCs w:val="28"/>
        </w:rPr>
        <w:t>на ремонт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835"/>
        <w:gridCol w:w="4253"/>
      </w:tblGrid>
      <w:tr w:rsidR="006A29FC" w:rsidRPr="00905ECC" w:rsidTr="00B709EE">
        <w:tc>
          <w:tcPr>
            <w:tcW w:w="2376" w:type="dxa"/>
          </w:tcPr>
          <w:p w:rsidR="006A29FC" w:rsidRPr="00905ECC" w:rsidRDefault="006A29FC" w:rsidP="000302FF">
            <w:pPr>
              <w:jc w:val="center"/>
              <w:rPr>
                <w:b/>
                <w:color w:val="000000"/>
              </w:rPr>
            </w:pPr>
            <w:r w:rsidRPr="00905ECC">
              <w:rPr>
                <w:color w:val="000000"/>
              </w:rPr>
              <w:t>Наименование оргтехники</w:t>
            </w:r>
          </w:p>
        </w:tc>
        <w:tc>
          <w:tcPr>
            <w:tcW w:w="2835" w:type="dxa"/>
          </w:tcPr>
          <w:p w:rsidR="006A29FC" w:rsidRPr="00905ECC" w:rsidRDefault="006A29FC" w:rsidP="000302FF">
            <w:pPr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Количество принтеров, многофункциональных устройств, копировальных аппаратов и иной оргтехники (</w:t>
            </w:r>
            <w:r w:rsidRPr="00905EC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95300" cy="333375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CC">
              <w:rPr>
                <w:color w:val="000000"/>
              </w:rPr>
              <w:t>)</w:t>
            </w:r>
          </w:p>
        </w:tc>
        <w:tc>
          <w:tcPr>
            <w:tcW w:w="4253" w:type="dxa"/>
          </w:tcPr>
          <w:p w:rsidR="006A29FC" w:rsidRPr="00905ECC" w:rsidRDefault="006A29FC" w:rsidP="000302FF">
            <w:pPr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</w:t>
            </w:r>
          </w:p>
          <w:p w:rsidR="006A29FC" w:rsidRPr="00905ECC" w:rsidRDefault="006A29FC" w:rsidP="000302FF">
            <w:pPr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(руб.) (</w:t>
            </w:r>
            <w:r w:rsidRPr="00905EC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CC">
              <w:rPr>
                <w:color w:val="000000"/>
              </w:rPr>
              <w:t>)</w:t>
            </w:r>
          </w:p>
        </w:tc>
      </w:tr>
      <w:tr w:rsidR="006A29FC" w:rsidRPr="00732375" w:rsidTr="00B709EE">
        <w:tc>
          <w:tcPr>
            <w:tcW w:w="2376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Принтеры персональные</w:t>
            </w:r>
          </w:p>
        </w:tc>
        <w:tc>
          <w:tcPr>
            <w:tcW w:w="2835" w:type="dxa"/>
            <w:vAlign w:val="center"/>
          </w:tcPr>
          <w:p w:rsidR="006A29FC" w:rsidRPr="00493E8A" w:rsidRDefault="006A29FC" w:rsidP="000302FF">
            <w:pPr>
              <w:jc w:val="center"/>
            </w:pPr>
            <w:r w:rsidRPr="00493E8A">
              <w:t xml:space="preserve">не более 25 единиц на </w:t>
            </w:r>
            <w:r w:rsidR="003D6E31" w:rsidRPr="00493E8A">
              <w:rPr>
                <w:color w:val="000000"/>
              </w:rPr>
              <w:t>учреждение</w:t>
            </w:r>
          </w:p>
        </w:tc>
        <w:tc>
          <w:tcPr>
            <w:tcW w:w="4253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8 000</w:t>
            </w:r>
          </w:p>
          <w:p w:rsidR="006A29FC" w:rsidRPr="00493E8A" w:rsidRDefault="006A29FC" w:rsidP="000302FF">
            <w:pPr>
              <w:jc w:val="center"/>
              <w:rPr>
                <w:color w:val="000000"/>
              </w:rPr>
            </w:pPr>
          </w:p>
        </w:tc>
      </w:tr>
      <w:tr w:rsidR="006A29FC" w:rsidRPr="00732375" w:rsidTr="00B709EE">
        <w:tc>
          <w:tcPr>
            <w:tcW w:w="2376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Принтеры струйные цветные</w:t>
            </w:r>
          </w:p>
        </w:tc>
        <w:tc>
          <w:tcPr>
            <w:tcW w:w="2835" w:type="dxa"/>
            <w:vAlign w:val="center"/>
          </w:tcPr>
          <w:p w:rsidR="006A29FC" w:rsidRPr="00493E8A" w:rsidRDefault="006A29FC" w:rsidP="000302FF">
            <w:pPr>
              <w:jc w:val="center"/>
            </w:pPr>
            <w:r w:rsidRPr="00493E8A">
              <w:t xml:space="preserve">не более 1 единицы на </w:t>
            </w:r>
            <w:r w:rsidR="003D6E31" w:rsidRPr="00493E8A">
              <w:rPr>
                <w:color w:val="000000"/>
              </w:rPr>
              <w:t>учреждение</w:t>
            </w:r>
          </w:p>
        </w:tc>
        <w:tc>
          <w:tcPr>
            <w:tcW w:w="4253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1 000</w:t>
            </w:r>
          </w:p>
          <w:p w:rsidR="006A29FC" w:rsidRPr="00493E8A" w:rsidRDefault="006A29FC" w:rsidP="000302FF">
            <w:pPr>
              <w:jc w:val="center"/>
              <w:rPr>
                <w:color w:val="000000"/>
              </w:rPr>
            </w:pPr>
          </w:p>
        </w:tc>
      </w:tr>
      <w:tr w:rsidR="006A29FC" w:rsidRPr="00732375" w:rsidTr="00B709EE">
        <w:tc>
          <w:tcPr>
            <w:tcW w:w="2376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Многофункциональные устройства</w:t>
            </w:r>
          </w:p>
        </w:tc>
        <w:tc>
          <w:tcPr>
            <w:tcW w:w="2835" w:type="dxa"/>
            <w:vAlign w:val="center"/>
          </w:tcPr>
          <w:p w:rsidR="006A29FC" w:rsidRPr="00493E8A" w:rsidRDefault="006A29FC" w:rsidP="00493E8A">
            <w:pPr>
              <w:jc w:val="center"/>
            </w:pPr>
            <w:r w:rsidRPr="00493E8A">
              <w:t xml:space="preserve">не более </w:t>
            </w:r>
            <w:r w:rsidR="00493E8A">
              <w:t>15</w:t>
            </w:r>
            <w:r w:rsidRPr="00493E8A">
              <w:t xml:space="preserve"> единиц на </w:t>
            </w:r>
            <w:r w:rsidR="003D6E31" w:rsidRPr="00493E8A">
              <w:rPr>
                <w:color w:val="000000"/>
              </w:rPr>
              <w:t>учреждение</w:t>
            </w:r>
            <w:r w:rsidR="003D6E31" w:rsidRPr="00493E8A">
              <w:t xml:space="preserve"> </w:t>
            </w:r>
          </w:p>
        </w:tc>
        <w:tc>
          <w:tcPr>
            <w:tcW w:w="4253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8 000</w:t>
            </w:r>
          </w:p>
          <w:p w:rsidR="006A29FC" w:rsidRPr="00493E8A" w:rsidRDefault="006A29FC" w:rsidP="000302FF">
            <w:pPr>
              <w:jc w:val="center"/>
              <w:rPr>
                <w:color w:val="000000"/>
              </w:rPr>
            </w:pPr>
          </w:p>
        </w:tc>
      </w:tr>
      <w:tr w:rsidR="006A29FC" w:rsidRPr="00905ECC" w:rsidTr="00B709EE">
        <w:tc>
          <w:tcPr>
            <w:tcW w:w="2376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Сканеры</w:t>
            </w:r>
          </w:p>
        </w:tc>
        <w:tc>
          <w:tcPr>
            <w:tcW w:w="2835" w:type="dxa"/>
            <w:vAlign w:val="center"/>
          </w:tcPr>
          <w:p w:rsidR="006A29FC" w:rsidRPr="00493E8A" w:rsidRDefault="006A29FC" w:rsidP="00493E8A">
            <w:pPr>
              <w:jc w:val="center"/>
            </w:pPr>
            <w:r w:rsidRPr="00493E8A">
              <w:t xml:space="preserve">не более </w:t>
            </w:r>
            <w:r w:rsidR="00493E8A">
              <w:t>1</w:t>
            </w:r>
            <w:r w:rsidRPr="00493E8A">
              <w:t xml:space="preserve"> единиц на </w:t>
            </w:r>
            <w:r w:rsidR="003D6E31" w:rsidRPr="00493E8A">
              <w:rPr>
                <w:color w:val="000000"/>
              </w:rPr>
              <w:t>учреждение</w:t>
            </w:r>
          </w:p>
        </w:tc>
        <w:tc>
          <w:tcPr>
            <w:tcW w:w="4253" w:type="dxa"/>
            <w:vAlign w:val="center"/>
          </w:tcPr>
          <w:p w:rsidR="006A29FC" w:rsidRPr="00493E8A" w:rsidRDefault="006A29FC" w:rsidP="000302FF">
            <w:pPr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4 000</w:t>
            </w:r>
          </w:p>
        </w:tc>
      </w:tr>
      <w:tr w:rsidR="00B709EE" w:rsidRPr="00905ECC" w:rsidTr="00B709EE">
        <w:tc>
          <w:tcPr>
            <w:tcW w:w="2376" w:type="dxa"/>
            <w:vAlign w:val="center"/>
          </w:tcPr>
          <w:p w:rsidR="00B709EE" w:rsidRPr="00604E3C" w:rsidRDefault="00B709EE" w:rsidP="006F6405">
            <w:pPr>
              <w:jc w:val="center"/>
              <w:rPr>
                <w:color w:val="000000"/>
              </w:rPr>
            </w:pPr>
            <w:r w:rsidRPr="00604E3C">
              <w:rPr>
                <w:color w:val="000000"/>
              </w:rPr>
              <w:t>Мультимедийные проекторы</w:t>
            </w:r>
          </w:p>
        </w:tc>
        <w:tc>
          <w:tcPr>
            <w:tcW w:w="2835" w:type="dxa"/>
          </w:tcPr>
          <w:p w:rsidR="00B709EE" w:rsidRPr="00604E3C" w:rsidRDefault="00B709EE" w:rsidP="006F6405">
            <w:pPr>
              <w:jc w:val="center"/>
              <w:rPr>
                <w:color w:val="000000"/>
              </w:rPr>
            </w:pPr>
            <w:r w:rsidRPr="00604E3C">
              <w:t xml:space="preserve">не более 1 единиц на </w:t>
            </w:r>
            <w:r w:rsidRPr="00604E3C">
              <w:rPr>
                <w:color w:val="000000"/>
              </w:rPr>
              <w:t>учреждение</w:t>
            </w:r>
          </w:p>
        </w:tc>
        <w:tc>
          <w:tcPr>
            <w:tcW w:w="4253" w:type="dxa"/>
            <w:vAlign w:val="center"/>
          </w:tcPr>
          <w:p w:rsidR="00B709EE" w:rsidRPr="00604E3C" w:rsidRDefault="00B709EE" w:rsidP="00604E3C">
            <w:pPr>
              <w:jc w:val="center"/>
              <w:rPr>
                <w:color w:val="000000"/>
              </w:rPr>
            </w:pPr>
            <w:r w:rsidRPr="00604E3C">
              <w:rPr>
                <w:color w:val="000000"/>
              </w:rPr>
              <w:t xml:space="preserve">не более </w:t>
            </w:r>
            <w:r w:rsidR="00604E3C" w:rsidRPr="00604E3C">
              <w:rPr>
                <w:color w:val="000000"/>
              </w:rPr>
              <w:t>8 000</w:t>
            </w:r>
          </w:p>
        </w:tc>
      </w:tr>
    </w:tbl>
    <w:p w:rsidR="006A29FC" w:rsidRPr="00CE6A62" w:rsidRDefault="006A29FC" w:rsidP="00526B8F">
      <w:pPr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eastAsia="Calibri"/>
          <w:bCs/>
          <w:sz w:val="28"/>
          <w:szCs w:val="28"/>
        </w:rPr>
      </w:pPr>
      <w:r w:rsidRPr="00526B8F">
        <w:rPr>
          <w:rFonts w:eastAsia="Calibri"/>
          <w:b/>
          <w:bCs/>
          <w:sz w:val="28"/>
          <w:szCs w:val="28"/>
        </w:rPr>
        <w:lastRenderedPageBreak/>
        <w:t>1</w:t>
      </w:r>
      <w:r w:rsidRPr="00FA6CFC">
        <w:rPr>
          <w:rFonts w:eastAsia="Calibri"/>
          <w:b/>
          <w:bCs/>
          <w:sz w:val="28"/>
          <w:szCs w:val="28"/>
        </w:rPr>
        <w:t>.3. Затрат на приобретение прочих работ и услуг, не относящиеся к затратам на услуги связи, аренду и содержание имущества, включающих:</w:t>
      </w:r>
    </w:p>
    <w:p w:rsidR="006A29FC" w:rsidRPr="00FA6C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A6CFC">
        <w:rPr>
          <w:rFonts w:eastAsia="Calibri"/>
          <w:b/>
          <w:bCs/>
          <w:sz w:val="28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FA6CF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CF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FD3B57" w:rsidP="00526B8F">
      <w:pPr>
        <w:adjustRightInd w:val="0"/>
        <w:spacing w:line="276" w:lineRule="auto"/>
        <w:jc w:val="center"/>
        <w:rPr>
          <w:rFonts w:eastAsia="Calibri"/>
          <w:bCs/>
          <w:sz w:val="28"/>
          <w:szCs w:val="28"/>
        </w:rPr>
      </w:pPr>
      <w:bookmarkStart w:id="0" w:name="_GoBack"/>
      <w:bookmarkEnd w:id="0"/>
      <w:r w:rsidRPr="00FD3B57">
        <w:rPr>
          <w:rFonts w:eastAsia="Calibri"/>
          <w:noProof/>
        </w:rPr>
        <w:pict>
          <v:rect id="Прямоугольник 418" o:spid="_x0000_s1026" style="position:absolute;left:0;text-align:left;margin-left:241.95pt;margin-top:1.9pt;width:39.75pt;height:1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" filled="f" stroked="f">
            <v:textbox style="mso-fit-shape-to-text:t" inset="0,0,0,0">
              <w:txbxContent>
                <w:p w:rsidR="00A1050D" w:rsidRPr="00FF3DCF" w:rsidRDefault="00A1050D" w:rsidP="006A29F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ect>
        </w:pict>
      </w:r>
      <w:r w:rsidR="006A29FC"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77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9FC"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A29FC" w:rsidRPr="00FA6C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A6CFC">
        <w:rPr>
          <w:rFonts w:eastAsia="Calibri"/>
          <w:b/>
          <w:bCs/>
          <w:sz w:val="28"/>
          <w:szCs w:val="28"/>
        </w:rPr>
        <w:t>1.3.1.1. Затраты на оплату услуг по сопровождению справочно-правовых систем (</w:t>
      </w:r>
      <w:r w:rsidRPr="00FA6CF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CF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33500" cy="6000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 xml:space="preserve"> </w:t>
      </w: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F55BC" w:rsidRPr="007B5CF3" w:rsidRDefault="00AF55BC" w:rsidP="00AF55BC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FA6C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A6CFC">
        <w:rPr>
          <w:rFonts w:eastAsia="Calibri"/>
          <w:b/>
          <w:bCs/>
          <w:sz w:val="28"/>
          <w:szCs w:val="28"/>
        </w:rPr>
        <w:t>1.3.1.2. Затраты на оплату услуг по сопровождению и приобретению иного программного обеспечения (</w:t>
      </w:r>
      <w:r w:rsidRPr="00FA6CF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CF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200275" cy="6191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</w:t>
      </w:r>
      <w:r w:rsidRPr="00CE6A62">
        <w:rPr>
          <w:rFonts w:eastAsia="Calibri"/>
          <w:bCs/>
          <w:sz w:val="28"/>
          <w:szCs w:val="28"/>
        </w:rPr>
        <w:lastRenderedPageBreak/>
        <w:t>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A29FC" w:rsidRPr="00FD68BA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D68BA">
        <w:rPr>
          <w:b/>
          <w:bCs/>
          <w:szCs w:val="28"/>
        </w:rPr>
        <w:t>Нормативы, применяемые при расчете нормативных затрат на оплату</w:t>
      </w:r>
    </w:p>
    <w:p w:rsidR="006A29FC" w:rsidRPr="00FD68BA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D68BA">
        <w:rPr>
          <w:b/>
          <w:bCs/>
          <w:szCs w:val="28"/>
        </w:rPr>
        <w:t xml:space="preserve"> услуг по сопровождению и приобретению иного программного обеспечения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3402"/>
      </w:tblGrid>
      <w:tr w:rsidR="006A29FC" w:rsidRPr="00FD68BA" w:rsidTr="000302FF">
        <w:tc>
          <w:tcPr>
            <w:tcW w:w="3369" w:type="dxa"/>
          </w:tcPr>
          <w:p w:rsidR="006A29FC" w:rsidRPr="00FD68BA" w:rsidRDefault="006A29FC" w:rsidP="000302FF">
            <w:pPr>
              <w:jc w:val="center"/>
              <w:rPr>
                <w:color w:val="000000"/>
              </w:rPr>
            </w:pPr>
            <w:r w:rsidRPr="00FD68BA">
              <w:rPr>
                <w:color w:val="000000"/>
              </w:rPr>
              <w:t>Наименование программного обеспечения</w:t>
            </w:r>
            <w:r w:rsidR="00A2611D">
              <w:rPr>
                <w:color w:val="000000"/>
              </w:rPr>
              <w:t xml:space="preserve"> *</w:t>
            </w:r>
          </w:p>
        </w:tc>
        <w:tc>
          <w:tcPr>
            <w:tcW w:w="2693" w:type="dxa"/>
          </w:tcPr>
          <w:p w:rsidR="006A29FC" w:rsidRPr="00FD68BA" w:rsidRDefault="006A29FC" w:rsidP="0003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FD68BA">
              <w:rPr>
                <w:color w:val="000000"/>
              </w:rPr>
              <w:t xml:space="preserve">Количество услуг по сопровождению </w:t>
            </w:r>
            <w:r w:rsidRPr="00FD68BA">
              <w:rPr>
                <w:bCs/>
                <w:szCs w:val="28"/>
              </w:rPr>
              <w:t>и приобретению</w:t>
            </w:r>
          </w:p>
          <w:p w:rsidR="006A29FC" w:rsidRPr="00FD68BA" w:rsidRDefault="006A29FC" w:rsidP="000302FF">
            <w:pPr>
              <w:jc w:val="center"/>
              <w:rPr>
                <w:color w:val="000000"/>
              </w:rPr>
            </w:pPr>
            <w:r w:rsidRPr="00FD68BA">
              <w:rPr>
                <w:bCs/>
                <w:szCs w:val="28"/>
              </w:rPr>
              <w:t>иного программного обеспечения</w:t>
            </w:r>
            <w:r w:rsidR="00A2611D">
              <w:rPr>
                <w:bCs/>
                <w:szCs w:val="28"/>
              </w:rPr>
              <w:t xml:space="preserve"> *</w:t>
            </w:r>
          </w:p>
        </w:tc>
        <w:tc>
          <w:tcPr>
            <w:tcW w:w="3402" w:type="dxa"/>
          </w:tcPr>
          <w:p w:rsidR="006A29FC" w:rsidRPr="00FD68BA" w:rsidRDefault="006A29FC" w:rsidP="0003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D68BA">
              <w:rPr>
                <w:color w:val="000000"/>
              </w:rPr>
              <w:t xml:space="preserve">Цена сопровождения </w:t>
            </w:r>
          </w:p>
          <w:p w:rsidR="006A29FC" w:rsidRPr="00FD68BA" w:rsidRDefault="006A29FC" w:rsidP="0003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FD68BA">
              <w:rPr>
                <w:bCs/>
                <w:szCs w:val="28"/>
              </w:rPr>
              <w:t>и приобретения иного программного обеспечения</w:t>
            </w:r>
          </w:p>
          <w:p w:rsidR="006A29FC" w:rsidRPr="00FD68BA" w:rsidRDefault="006A29FC" w:rsidP="000302FF">
            <w:pPr>
              <w:jc w:val="center"/>
              <w:rPr>
                <w:color w:val="000000"/>
              </w:rPr>
            </w:pPr>
            <w:r w:rsidRPr="00FD68BA">
              <w:rPr>
                <w:color w:val="000000"/>
              </w:rPr>
              <w:t>(руб.) (</w:t>
            </w:r>
            <w:r w:rsidRPr="00FD68BA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8BA">
              <w:rPr>
                <w:color w:val="000000"/>
              </w:rPr>
              <w:t>)</w:t>
            </w:r>
          </w:p>
        </w:tc>
      </w:tr>
      <w:tr w:rsidR="006A29FC" w:rsidRPr="00FD68BA" w:rsidTr="000302FF">
        <w:tc>
          <w:tcPr>
            <w:tcW w:w="3369" w:type="dxa"/>
            <w:vAlign w:val="center"/>
          </w:tcPr>
          <w:p w:rsidR="006A29FC" w:rsidRPr="00AF55BC" w:rsidRDefault="006A29FC" w:rsidP="000302FF">
            <w:pPr>
              <w:jc w:val="center"/>
              <w:rPr>
                <w:color w:val="000000"/>
              </w:rPr>
            </w:pPr>
            <w:r w:rsidRPr="00AF55BC">
              <w:rPr>
                <w:color w:val="000000"/>
              </w:rPr>
              <w:t>Предоставление неисключительных прав на ПО «АРМ удаленного пользователя «Свод-Смарт»</w:t>
            </w:r>
          </w:p>
        </w:tc>
        <w:tc>
          <w:tcPr>
            <w:tcW w:w="2693" w:type="dxa"/>
            <w:vAlign w:val="center"/>
          </w:tcPr>
          <w:p w:rsidR="006A29FC" w:rsidRPr="00AF55BC" w:rsidRDefault="006A29FC" w:rsidP="00AF55BC">
            <w:pPr>
              <w:jc w:val="center"/>
              <w:rPr>
                <w:color w:val="000000"/>
              </w:rPr>
            </w:pPr>
            <w:r w:rsidRPr="00AF55BC">
              <w:rPr>
                <w:color w:val="000000"/>
              </w:rPr>
              <w:t xml:space="preserve">не более 1 единицы на </w:t>
            </w:r>
            <w:r w:rsidR="00AF55BC" w:rsidRPr="00AF55BC">
              <w:rPr>
                <w:color w:val="000000"/>
              </w:rPr>
              <w:t>учреждение</w:t>
            </w:r>
          </w:p>
        </w:tc>
        <w:tc>
          <w:tcPr>
            <w:tcW w:w="3402" w:type="dxa"/>
            <w:vAlign w:val="center"/>
          </w:tcPr>
          <w:p w:rsidR="006A29FC" w:rsidRPr="00AF55BC" w:rsidRDefault="006A29FC" w:rsidP="000302FF">
            <w:pPr>
              <w:jc w:val="center"/>
              <w:rPr>
                <w:color w:val="000000"/>
              </w:rPr>
            </w:pPr>
            <w:r w:rsidRPr="00AF55BC">
              <w:rPr>
                <w:color w:val="000000"/>
              </w:rPr>
              <w:t>не более 6000</w:t>
            </w:r>
          </w:p>
        </w:tc>
      </w:tr>
      <w:tr w:rsidR="006A29FC" w:rsidRPr="00FD68BA" w:rsidTr="000302FF">
        <w:tc>
          <w:tcPr>
            <w:tcW w:w="3369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Права использования СБиС++ (для сдачи отчетности в электронном виде)</w:t>
            </w:r>
          </w:p>
        </w:tc>
        <w:tc>
          <w:tcPr>
            <w:tcW w:w="2693" w:type="dxa"/>
            <w:vAlign w:val="center"/>
          </w:tcPr>
          <w:p w:rsidR="006A29FC" w:rsidRPr="00D91B5F" w:rsidRDefault="006A29FC" w:rsidP="00AF55BC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 xml:space="preserve">не более 1 единицы на </w:t>
            </w:r>
            <w:r w:rsidR="00AF55BC" w:rsidRPr="00D91B5F">
              <w:rPr>
                <w:color w:val="000000"/>
              </w:rPr>
              <w:t>учреждение</w:t>
            </w:r>
          </w:p>
        </w:tc>
        <w:tc>
          <w:tcPr>
            <w:tcW w:w="3402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не более 10 000</w:t>
            </w:r>
          </w:p>
        </w:tc>
      </w:tr>
      <w:tr w:rsidR="006A29FC" w:rsidRPr="00FD68BA" w:rsidTr="000302FF">
        <w:tc>
          <w:tcPr>
            <w:tcW w:w="3369" w:type="dxa"/>
            <w:vAlign w:val="center"/>
          </w:tcPr>
          <w:p w:rsidR="006A29FC" w:rsidRPr="00AF55BC" w:rsidRDefault="006A29FC" w:rsidP="000302FF">
            <w:pPr>
              <w:jc w:val="center"/>
            </w:pPr>
            <w:r w:rsidRPr="00AF55BC">
              <w:t>Сопровождение программного обеспечения «Смета-КС»</w:t>
            </w:r>
          </w:p>
        </w:tc>
        <w:tc>
          <w:tcPr>
            <w:tcW w:w="2693" w:type="dxa"/>
            <w:vAlign w:val="center"/>
          </w:tcPr>
          <w:p w:rsidR="006A29FC" w:rsidRPr="00AF55BC" w:rsidRDefault="006A29FC" w:rsidP="00AF55BC">
            <w:pPr>
              <w:jc w:val="center"/>
              <w:rPr>
                <w:color w:val="000000"/>
              </w:rPr>
            </w:pPr>
            <w:r w:rsidRPr="00AF55BC">
              <w:rPr>
                <w:color w:val="000000"/>
              </w:rPr>
              <w:t xml:space="preserve">не более 1 единицы на </w:t>
            </w:r>
            <w:r w:rsidR="00AF55BC" w:rsidRPr="00AF55BC">
              <w:rPr>
                <w:color w:val="000000"/>
              </w:rPr>
              <w:t>учреждение</w:t>
            </w:r>
          </w:p>
        </w:tc>
        <w:tc>
          <w:tcPr>
            <w:tcW w:w="3402" w:type="dxa"/>
            <w:vAlign w:val="center"/>
          </w:tcPr>
          <w:p w:rsidR="006A29FC" w:rsidRPr="00AF55BC" w:rsidRDefault="006A29FC" w:rsidP="000302FF">
            <w:pPr>
              <w:jc w:val="center"/>
              <w:rPr>
                <w:color w:val="000000"/>
              </w:rPr>
            </w:pPr>
            <w:r w:rsidRPr="00AF55BC">
              <w:t>не более 30 000</w:t>
            </w:r>
          </w:p>
        </w:tc>
      </w:tr>
      <w:tr w:rsidR="006A29FC" w:rsidRPr="00FD68BA" w:rsidTr="000302FF">
        <w:tc>
          <w:tcPr>
            <w:tcW w:w="3369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Сертификаты ключей ЭЦП</w:t>
            </w:r>
          </w:p>
        </w:tc>
        <w:tc>
          <w:tcPr>
            <w:tcW w:w="2693" w:type="dxa"/>
            <w:vAlign w:val="center"/>
          </w:tcPr>
          <w:p w:rsidR="006A29FC" w:rsidRPr="00D91B5F" w:rsidRDefault="006A29FC" w:rsidP="00B1022E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 xml:space="preserve">не более </w:t>
            </w:r>
            <w:r w:rsidR="00B1022E" w:rsidRPr="00B1022E">
              <w:rPr>
                <w:color w:val="000000"/>
              </w:rPr>
              <w:t>5</w:t>
            </w:r>
            <w:r w:rsidRPr="00D91B5F">
              <w:rPr>
                <w:color w:val="000000"/>
              </w:rPr>
              <w:t xml:space="preserve"> единиц на </w:t>
            </w:r>
            <w:r w:rsidR="00AF55BC" w:rsidRPr="00D91B5F">
              <w:rPr>
                <w:color w:val="000000"/>
              </w:rPr>
              <w:t>учреждение</w:t>
            </w:r>
          </w:p>
        </w:tc>
        <w:tc>
          <w:tcPr>
            <w:tcW w:w="3402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не более 18 000</w:t>
            </w:r>
          </w:p>
        </w:tc>
      </w:tr>
      <w:tr w:rsidR="00EB562E" w:rsidRPr="00FD68BA" w:rsidTr="000302FF">
        <w:tc>
          <w:tcPr>
            <w:tcW w:w="3369" w:type="dxa"/>
            <w:vAlign w:val="center"/>
          </w:tcPr>
          <w:p w:rsidR="00EB562E" w:rsidRPr="00D91B5F" w:rsidRDefault="00B1022E" w:rsidP="00B1022E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Права использ</w:t>
            </w:r>
            <w:r>
              <w:rPr>
                <w:color w:val="000000"/>
              </w:rPr>
              <w:t>ования</w:t>
            </w:r>
            <w:r w:rsidRPr="00B102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«Аверс: Электронный классный журнал»</w:t>
            </w:r>
            <w:r w:rsidR="00EB562E" w:rsidRPr="00AF55BC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B562E" w:rsidRPr="00D91B5F" w:rsidRDefault="00EB562E" w:rsidP="00B1022E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 xml:space="preserve">не более </w:t>
            </w:r>
            <w:r w:rsidR="00B1022E">
              <w:rPr>
                <w:color w:val="000000"/>
              </w:rPr>
              <w:t>1</w:t>
            </w:r>
            <w:r w:rsidRPr="00D91B5F">
              <w:rPr>
                <w:color w:val="000000"/>
              </w:rPr>
              <w:t xml:space="preserve"> единиц на учреждение</w:t>
            </w:r>
          </w:p>
        </w:tc>
        <w:tc>
          <w:tcPr>
            <w:tcW w:w="3402" w:type="dxa"/>
            <w:vAlign w:val="center"/>
          </w:tcPr>
          <w:p w:rsidR="00135DDC" w:rsidRPr="00135DDC" w:rsidRDefault="00EB562E" w:rsidP="00135DDC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 xml:space="preserve">не более </w:t>
            </w:r>
            <w:r w:rsidR="00135DDC">
              <w:rPr>
                <w:color w:val="000000"/>
              </w:rPr>
              <w:t>20 000</w:t>
            </w:r>
          </w:p>
        </w:tc>
      </w:tr>
      <w:tr w:rsidR="00135DDC" w:rsidRPr="00FD68BA" w:rsidTr="008803EF">
        <w:tc>
          <w:tcPr>
            <w:tcW w:w="3369" w:type="dxa"/>
          </w:tcPr>
          <w:p w:rsidR="00135DDC" w:rsidRPr="00135DDC" w:rsidRDefault="00135DDC" w:rsidP="00135DDC">
            <w:pPr>
              <w:jc w:val="center"/>
              <w:rPr>
                <w:color w:val="000000"/>
              </w:rPr>
            </w:pPr>
            <w:r w:rsidRPr="008A35B0">
              <w:rPr>
                <w:color w:val="000000"/>
              </w:rPr>
              <w:t xml:space="preserve">Права использования «Аверс: </w:t>
            </w:r>
            <w:r>
              <w:rPr>
                <w:color w:val="000000"/>
              </w:rPr>
              <w:t>Зачисление в образовательные организации</w:t>
            </w:r>
            <w:r w:rsidRPr="008A35B0">
              <w:rPr>
                <w:color w:val="000000"/>
              </w:rPr>
              <w:t xml:space="preserve">» </w:t>
            </w:r>
          </w:p>
        </w:tc>
        <w:tc>
          <w:tcPr>
            <w:tcW w:w="2693" w:type="dxa"/>
            <w:vAlign w:val="center"/>
          </w:tcPr>
          <w:p w:rsidR="00135DDC" w:rsidRPr="00B1022E" w:rsidRDefault="00135DDC" w:rsidP="008803EF">
            <w:pPr>
              <w:jc w:val="center"/>
              <w:rPr>
                <w:color w:val="000000"/>
              </w:rPr>
            </w:pPr>
            <w:r w:rsidRPr="00482060">
              <w:rPr>
                <w:color w:val="000000"/>
              </w:rPr>
              <w:t>не более 1 единиц на учреждение</w:t>
            </w:r>
          </w:p>
        </w:tc>
        <w:tc>
          <w:tcPr>
            <w:tcW w:w="3402" w:type="dxa"/>
            <w:vAlign w:val="center"/>
          </w:tcPr>
          <w:p w:rsidR="00135DDC" w:rsidRPr="00B1022E" w:rsidRDefault="00135DDC" w:rsidP="008803EF">
            <w:pPr>
              <w:jc w:val="center"/>
              <w:rPr>
                <w:color w:val="000000"/>
              </w:rPr>
            </w:pPr>
            <w:r w:rsidRPr="007478A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40 000</w:t>
            </w:r>
          </w:p>
        </w:tc>
      </w:tr>
      <w:tr w:rsidR="00135DDC" w:rsidRPr="00FD68BA" w:rsidTr="008803EF">
        <w:tc>
          <w:tcPr>
            <w:tcW w:w="3369" w:type="dxa"/>
          </w:tcPr>
          <w:p w:rsidR="00135DDC" w:rsidRPr="00135DDC" w:rsidRDefault="00135DDC" w:rsidP="00135DDC">
            <w:pPr>
              <w:jc w:val="center"/>
              <w:rPr>
                <w:color w:val="000000"/>
              </w:rPr>
            </w:pPr>
            <w:r w:rsidRPr="008A35B0">
              <w:rPr>
                <w:color w:val="000000"/>
              </w:rPr>
              <w:t>Права использования «Ав</w:t>
            </w:r>
            <w:r>
              <w:rPr>
                <w:color w:val="000000"/>
              </w:rPr>
              <w:t>ерс: Комплектование</w:t>
            </w:r>
            <w:r w:rsidRPr="008A35B0">
              <w:rPr>
                <w:color w:val="000000"/>
              </w:rPr>
              <w:t xml:space="preserve">» </w:t>
            </w:r>
          </w:p>
        </w:tc>
        <w:tc>
          <w:tcPr>
            <w:tcW w:w="2693" w:type="dxa"/>
            <w:vAlign w:val="center"/>
          </w:tcPr>
          <w:p w:rsidR="00135DDC" w:rsidRPr="00B1022E" w:rsidRDefault="00135DDC" w:rsidP="008803EF">
            <w:pPr>
              <w:jc w:val="center"/>
              <w:rPr>
                <w:color w:val="000000"/>
              </w:rPr>
            </w:pPr>
            <w:r w:rsidRPr="00482060">
              <w:rPr>
                <w:color w:val="000000"/>
              </w:rPr>
              <w:t>не более 1 единиц на учреждение</w:t>
            </w:r>
          </w:p>
        </w:tc>
        <w:tc>
          <w:tcPr>
            <w:tcW w:w="3402" w:type="dxa"/>
            <w:vAlign w:val="center"/>
          </w:tcPr>
          <w:p w:rsidR="00135DDC" w:rsidRPr="00B1022E" w:rsidRDefault="00135DDC" w:rsidP="008803EF">
            <w:pPr>
              <w:jc w:val="center"/>
              <w:rPr>
                <w:color w:val="000000"/>
              </w:rPr>
            </w:pPr>
            <w:r w:rsidRPr="007478A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30 000</w:t>
            </w:r>
          </w:p>
        </w:tc>
      </w:tr>
      <w:tr w:rsidR="00B1022E" w:rsidRPr="00FD68BA" w:rsidTr="008803EF">
        <w:tc>
          <w:tcPr>
            <w:tcW w:w="3369" w:type="dxa"/>
            <w:vAlign w:val="center"/>
          </w:tcPr>
          <w:p w:rsidR="00B1022E" w:rsidRPr="008803EF" w:rsidRDefault="00135DDC" w:rsidP="000302FF">
            <w:pPr>
              <w:jc w:val="center"/>
              <w:rPr>
                <w:color w:val="000000"/>
              </w:rPr>
            </w:pPr>
            <w:r w:rsidRPr="00AF55BC">
              <w:rPr>
                <w:color w:val="000000"/>
              </w:rPr>
              <w:t>Предоставление неи</w:t>
            </w:r>
            <w:r>
              <w:rPr>
                <w:color w:val="000000"/>
              </w:rPr>
              <w:t xml:space="preserve">сключительных прав на ПО </w:t>
            </w:r>
            <w:r>
              <w:rPr>
                <w:color w:val="000000"/>
                <w:lang w:val="en-US"/>
              </w:rPr>
              <w:t>Microsoft</w:t>
            </w:r>
            <w:r w:rsidR="008803EF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1022E" w:rsidRPr="00B1022E" w:rsidRDefault="001574EE" w:rsidP="00880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6</w:t>
            </w:r>
            <w:r w:rsidRPr="00D91B5F">
              <w:rPr>
                <w:color w:val="000000"/>
              </w:rPr>
              <w:t xml:space="preserve"> на каждый персональный компьютер и каждый сервер</w:t>
            </w:r>
          </w:p>
        </w:tc>
        <w:tc>
          <w:tcPr>
            <w:tcW w:w="3402" w:type="dxa"/>
            <w:vAlign w:val="center"/>
          </w:tcPr>
          <w:p w:rsidR="00B1022E" w:rsidRPr="00B1022E" w:rsidRDefault="00B1022E" w:rsidP="008803EF">
            <w:pPr>
              <w:jc w:val="center"/>
              <w:rPr>
                <w:color w:val="000000"/>
              </w:rPr>
            </w:pPr>
            <w:r w:rsidRPr="007478A1">
              <w:rPr>
                <w:color w:val="000000"/>
              </w:rPr>
              <w:t>не более</w:t>
            </w:r>
            <w:r w:rsidR="001574EE">
              <w:rPr>
                <w:color w:val="000000"/>
              </w:rPr>
              <w:t xml:space="preserve"> 2 000</w:t>
            </w:r>
          </w:p>
        </w:tc>
      </w:tr>
    </w:tbl>
    <w:p w:rsidR="008803EF" w:rsidRPr="00DA2BD6" w:rsidRDefault="008803EF" w:rsidP="008803EF">
      <w:pPr>
        <w:autoSpaceDE w:val="0"/>
        <w:autoSpaceDN w:val="0"/>
        <w:adjustRightInd w:val="0"/>
        <w:jc w:val="both"/>
        <w:rPr>
          <w:bCs/>
          <w:szCs w:val="28"/>
        </w:rPr>
      </w:pPr>
      <w:r w:rsidRPr="00DA2BD6">
        <w:rPr>
          <w:bCs/>
          <w:szCs w:val="28"/>
        </w:rPr>
        <w:t>*Количество и н</w:t>
      </w:r>
      <w:r>
        <w:rPr>
          <w:bCs/>
          <w:szCs w:val="28"/>
        </w:rPr>
        <w:t>аименование программного обеспечения</w:t>
      </w:r>
      <w:r w:rsidRPr="00DA2BD6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учреждения</w:t>
      </w:r>
      <w:r w:rsidRPr="00DA2BD6">
        <w:rPr>
          <w:bCs/>
          <w:szCs w:val="28"/>
        </w:rPr>
        <w:t>.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FA6C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A6CFC">
        <w:rPr>
          <w:rFonts w:eastAsia="Calibri"/>
          <w:b/>
          <w:bCs/>
          <w:sz w:val="28"/>
          <w:szCs w:val="28"/>
        </w:rPr>
        <w:t>1.3.2. Затраты на оплату услуг, связанных с обеспечением безопасности информации (</w:t>
      </w:r>
      <w:r w:rsidRPr="00FA6CF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CF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33500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31432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A29FC" w:rsidRPr="007F27A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F27A5">
        <w:rPr>
          <w:rFonts w:eastAsia="Calibri"/>
          <w:b/>
          <w:bCs/>
          <w:sz w:val="28"/>
          <w:szCs w:val="28"/>
        </w:rPr>
        <w:t>1.3.2.1. Затраты на проведение аттестационных, проверочных и контрольных мероприятий (</w:t>
      </w:r>
      <w:r w:rsidRPr="007F27A5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7A5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3133725" cy="619125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аттестуемых i-х объектов (помещений);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проведения аттестации 1 i-го объекта (помещения);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единиц j-го оборудования (устройств), требующих проверки;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проведения проверки 1 единицы j-го оборудования (устройства).</w:t>
      </w:r>
    </w:p>
    <w:p w:rsidR="008B33D5" w:rsidRPr="007B5CF3" w:rsidRDefault="008B33D5" w:rsidP="008B33D5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F27A5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F27A5">
        <w:rPr>
          <w:rFonts w:eastAsia="Calibri"/>
          <w:b/>
          <w:bCs/>
          <w:sz w:val="28"/>
          <w:szCs w:val="28"/>
        </w:rPr>
        <w:t>1.3.2.2. Затраты на приобретение простых (неисключительных) лицензий на использование программного обеспечения по защите информации (</w:t>
      </w:r>
      <w:r w:rsidRPr="007F27A5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7A5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81175" cy="60007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1574EE" w:rsidRDefault="001574EE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  <w:sectPr w:rsidR="001574EE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BD2428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D2428">
        <w:rPr>
          <w:b/>
          <w:bCs/>
          <w:szCs w:val="28"/>
        </w:rPr>
        <w:lastRenderedPageBreak/>
        <w:t xml:space="preserve">Нормативы, применяемые при расчете нормативных затрат </w:t>
      </w:r>
    </w:p>
    <w:p w:rsidR="006A29FC" w:rsidRPr="00BD2428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D2428">
        <w:rPr>
          <w:b/>
          <w:bCs/>
          <w:szCs w:val="28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6A29FC" w:rsidRPr="00BD2428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3686"/>
      </w:tblGrid>
      <w:tr w:rsidR="006A29FC" w:rsidRPr="00BD2428" w:rsidTr="000302FF">
        <w:tc>
          <w:tcPr>
            <w:tcW w:w="2376" w:type="dxa"/>
          </w:tcPr>
          <w:p w:rsidR="006A29FC" w:rsidRPr="00BD2428" w:rsidRDefault="006A29FC" w:rsidP="000302FF">
            <w:pPr>
              <w:jc w:val="center"/>
              <w:rPr>
                <w:color w:val="000000"/>
              </w:rPr>
            </w:pPr>
            <w:r w:rsidRPr="00BD2428">
              <w:rPr>
                <w:color w:val="000000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6A29FC" w:rsidRPr="00BD2428" w:rsidRDefault="006A29FC" w:rsidP="000302FF">
            <w:pPr>
              <w:jc w:val="center"/>
              <w:rPr>
                <w:color w:val="000000"/>
              </w:rPr>
            </w:pPr>
            <w:r w:rsidRPr="00BD2428">
              <w:rPr>
                <w:color w:val="00000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 w:rsidRPr="00BD242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428">
              <w:rPr>
                <w:color w:val="000000"/>
              </w:rPr>
              <w:t>)</w:t>
            </w:r>
          </w:p>
        </w:tc>
        <w:tc>
          <w:tcPr>
            <w:tcW w:w="3686" w:type="dxa"/>
          </w:tcPr>
          <w:p w:rsidR="006A29FC" w:rsidRPr="00BD2428" w:rsidRDefault="006A29FC" w:rsidP="000302FF">
            <w:pPr>
              <w:jc w:val="center"/>
              <w:rPr>
                <w:color w:val="000000"/>
              </w:rPr>
            </w:pPr>
            <w:r w:rsidRPr="00BD2428">
              <w:rPr>
                <w:color w:val="000000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6A29FC" w:rsidRPr="00BD2428" w:rsidRDefault="006A29FC" w:rsidP="000302FF">
            <w:pPr>
              <w:jc w:val="center"/>
              <w:rPr>
                <w:color w:val="000000"/>
              </w:rPr>
            </w:pPr>
            <w:r w:rsidRPr="00BD2428">
              <w:rPr>
                <w:color w:val="000000"/>
              </w:rPr>
              <w:t>(руб.) (</w:t>
            </w:r>
            <w:r w:rsidRPr="00BD242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428">
              <w:rPr>
                <w:color w:val="000000"/>
              </w:rPr>
              <w:t>)</w:t>
            </w:r>
          </w:p>
        </w:tc>
      </w:tr>
      <w:tr w:rsidR="006A29FC" w:rsidRPr="00BD2428" w:rsidTr="000302FF">
        <w:tc>
          <w:tcPr>
            <w:tcW w:w="2376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Антивирусное программное обеспечение</w:t>
            </w:r>
          </w:p>
        </w:tc>
        <w:tc>
          <w:tcPr>
            <w:tcW w:w="3402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не более 1 на каждый персональный компьютер и каждый сервер</w:t>
            </w:r>
          </w:p>
        </w:tc>
        <w:tc>
          <w:tcPr>
            <w:tcW w:w="3686" w:type="dxa"/>
            <w:vAlign w:val="center"/>
          </w:tcPr>
          <w:p w:rsidR="006A29FC" w:rsidRPr="00D91B5F" w:rsidRDefault="006A29FC" w:rsidP="001574EE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 xml:space="preserve">не более 1 </w:t>
            </w:r>
            <w:r w:rsidR="001574EE">
              <w:rPr>
                <w:color w:val="000000"/>
              </w:rPr>
              <w:t>5</w:t>
            </w:r>
            <w:r w:rsidRPr="00D91B5F">
              <w:rPr>
                <w:color w:val="000000"/>
              </w:rPr>
              <w:t>00</w:t>
            </w:r>
          </w:p>
        </w:tc>
      </w:tr>
    </w:tbl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D2B0B">
        <w:rPr>
          <w:rFonts w:eastAsia="Calibri"/>
          <w:b/>
          <w:bCs/>
          <w:sz w:val="28"/>
          <w:szCs w:val="28"/>
        </w:rPr>
        <w:t xml:space="preserve">1.3.3. Затраты на </w:t>
      </w:r>
      <w:r w:rsidRPr="008B33D5">
        <w:rPr>
          <w:rFonts w:eastAsia="Calibri"/>
          <w:b/>
          <w:bCs/>
          <w:sz w:val="28"/>
          <w:szCs w:val="28"/>
        </w:rPr>
        <w:t>оплату работ по монтажу (установке),</w:t>
      </w:r>
      <w:r w:rsidRPr="002D2B0B">
        <w:rPr>
          <w:rFonts w:eastAsia="Calibri"/>
          <w:b/>
          <w:bCs/>
          <w:sz w:val="28"/>
          <w:szCs w:val="28"/>
        </w:rPr>
        <w:t xml:space="preserve"> дооборудованию и наладке оборудования (</w:t>
      </w:r>
      <w:r w:rsidRPr="002D2B0B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B0B">
        <w:rPr>
          <w:rFonts w:eastAsia="Calibri"/>
          <w:b/>
          <w:bCs/>
          <w:sz w:val="28"/>
          <w:szCs w:val="28"/>
        </w:rPr>
        <w:t>), определяемые по формуле</w:t>
      </w:r>
      <w:r w:rsidRPr="00CE6A62">
        <w:rPr>
          <w:rFonts w:eastAsia="Calibri"/>
          <w:bCs/>
          <w:sz w:val="28"/>
          <w:szCs w:val="28"/>
        </w:rPr>
        <w:t>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81150" cy="6000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монтажа (установки), дооборудования и наладки 1 единицы    i-го оборудования.</w:t>
      </w:r>
    </w:p>
    <w:p w:rsidR="006A29FC" w:rsidRPr="00510407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0407">
        <w:rPr>
          <w:b/>
          <w:bCs/>
          <w:szCs w:val="28"/>
        </w:rPr>
        <w:t xml:space="preserve">Нормативы, применяемые при расчете нормативных затрат на оплату работ по монтажу (установке), дооборудованию и наладке оборудования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402"/>
      </w:tblGrid>
      <w:tr w:rsidR="006A29FC" w:rsidRPr="00510407" w:rsidTr="000302FF">
        <w:tc>
          <w:tcPr>
            <w:tcW w:w="2660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Количество оборудования, подлежащего монтажу (установке), дооборудованию и наладке (</w:t>
            </w:r>
            <w:r w:rsidRPr="00510407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Цена монтажа (установки), дооборудования и наладки 1 единицы оборудования</w:t>
            </w:r>
          </w:p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(руб.) (</w:t>
            </w:r>
            <w:r w:rsidRPr="00510407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</w:tr>
      <w:tr w:rsidR="006A29FC" w:rsidRPr="00510407" w:rsidTr="000302FF">
        <w:tc>
          <w:tcPr>
            <w:tcW w:w="2660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D91B5F" w:rsidRDefault="006A29FC" w:rsidP="000302FF">
            <w:pPr>
              <w:jc w:val="center"/>
              <w:rPr>
                <w:color w:val="000000"/>
              </w:rPr>
            </w:pPr>
            <w:r w:rsidRPr="00D91B5F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D2B0B" w:rsidRDefault="006A29FC" w:rsidP="00526B8F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D2B0B">
        <w:rPr>
          <w:rFonts w:eastAsia="Calibri"/>
          <w:b/>
          <w:bCs/>
          <w:sz w:val="28"/>
          <w:szCs w:val="28"/>
        </w:rPr>
        <w:t>1.4. Затрат на приобретение основных средств, включающих:</w:t>
      </w:r>
    </w:p>
    <w:p w:rsidR="006A29FC" w:rsidRPr="002D2B0B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D2B0B">
        <w:rPr>
          <w:rFonts w:eastAsia="Calibri"/>
          <w:b/>
          <w:bCs/>
          <w:sz w:val="28"/>
          <w:szCs w:val="28"/>
        </w:rPr>
        <w:t>1.4.1. Затраты на приобретение рабочих станций (</w:t>
      </w:r>
      <w:r w:rsidRPr="002D2B0B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B0B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</w:rPr>
        <w:drawing>
          <wp:inline distT="0" distB="0" distL="0" distR="0">
            <wp:extent cx="2076450" cy="600075"/>
            <wp:effectExtent l="0" t="0" r="0" b="0"/>
            <wp:docPr id="10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857250" cy="3333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рабочих станций по i-й должности, не превышающее предельное количество рабочих станций по i-той должности»; </w:t>
      </w: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фактическое количество рабочих станций по i-й должности;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приобретения одной рабочей станции по i-й должности.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Предельное количество рабочих станций по i-й должности (</w:t>
      </w: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) определяется </w:t>
      </w:r>
      <w:r w:rsidRPr="00CE6A62">
        <w:rPr>
          <w:rFonts w:eastAsia="Calibri"/>
          <w:sz w:val="28"/>
          <w:szCs w:val="28"/>
        </w:rPr>
        <w:t>по формулам</w:t>
      </w:r>
      <w:r w:rsidRPr="00CE6A62">
        <w:rPr>
          <w:rFonts w:eastAsia="Calibri"/>
          <w:bCs/>
          <w:sz w:val="28"/>
          <w:szCs w:val="28"/>
        </w:rPr>
        <w:t>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noProof/>
          <w:sz w:val="28"/>
          <w:szCs w:val="28"/>
        </w:rPr>
        <w:drawing>
          <wp:inline distT="0" distB="0" distL="0" distR="0">
            <wp:extent cx="1838325" cy="333375"/>
            <wp:effectExtent l="0" t="0" r="9525" b="0"/>
            <wp:docPr id="1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для закрытого контура обработки информации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1657350" cy="333375"/>
            <wp:effectExtent l="0" t="0" r="0" b="0"/>
            <wp:docPr id="1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/>
          <w:bCs/>
          <w:sz w:val="28"/>
          <w:szCs w:val="28"/>
        </w:rPr>
        <w:t xml:space="preserve"> - </w:t>
      </w:r>
      <w:r w:rsidRPr="00CE6A62">
        <w:rPr>
          <w:rFonts w:eastAsia="Calibri"/>
          <w:bCs/>
          <w:sz w:val="28"/>
          <w:szCs w:val="28"/>
        </w:rPr>
        <w:t>для открытого контура обработки информации, где: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расчетная численность основных работников, определяемая в соответствии с пунктом 6.1. настоящих правил»;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3367"/>
        <w:gridCol w:w="3442"/>
      </w:tblGrid>
      <w:tr w:rsidR="006A29FC" w:rsidRPr="00516591" w:rsidTr="000302FF">
        <w:tc>
          <w:tcPr>
            <w:tcW w:w="2655" w:type="dxa"/>
          </w:tcPr>
          <w:p w:rsidR="006A29FC" w:rsidRPr="00CE1EAF" w:rsidRDefault="006A29FC" w:rsidP="000302FF">
            <w:pPr>
              <w:jc w:val="center"/>
              <w:rPr>
                <w:color w:val="000000"/>
              </w:rPr>
            </w:pPr>
            <w:r w:rsidRPr="00CE1EAF">
              <w:rPr>
                <w:color w:val="000000"/>
              </w:rPr>
              <w:t>Наименование вычислительной техники*</w:t>
            </w:r>
          </w:p>
        </w:tc>
        <w:tc>
          <w:tcPr>
            <w:tcW w:w="3367" w:type="dxa"/>
          </w:tcPr>
          <w:p w:rsidR="006A29FC" w:rsidRPr="00CE1EAF" w:rsidRDefault="006A29FC" w:rsidP="000302FF">
            <w:pPr>
              <w:jc w:val="center"/>
              <w:rPr>
                <w:color w:val="000000"/>
              </w:rPr>
            </w:pPr>
            <w:r w:rsidRPr="00CE1EAF">
              <w:rPr>
                <w:color w:val="000000"/>
              </w:rPr>
              <w:t>Количество, шт (</w:t>
            </w:r>
            <w:r w:rsidRPr="00CE1EAF">
              <w:rPr>
                <w:rFonts w:eastAsia="Calibri"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857250" cy="333375"/>
                  <wp:effectExtent l="0" t="0" r="0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EAF">
              <w:rPr>
                <w:color w:val="000000"/>
              </w:rPr>
              <w:t>)*</w:t>
            </w:r>
          </w:p>
        </w:tc>
        <w:tc>
          <w:tcPr>
            <w:tcW w:w="3442" w:type="dxa"/>
          </w:tcPr>
          <w:p w:rsidR="006A29FC" w:rsidRPr="00516591" w:rsidRDefault="006A29FC" w:rsidP="000302FF">
            <w:pPr>
              <w:jc w:val="center"/>
              <w:rPr>
                <w:color w:val="000000"/>
              </w:rPr>
            </w:pPr>
            <w:r w:rsidRPr="00CE1EAF">
              <w:rPr>
                <w:color w:val="000000"/>
              </w:rPr>
              <w:t>Цена приобретения одной единицы, (руб.) (</w:t>
            </w:r>
            <w:r w:rsidRPr="00CE1EAF">
              <w:rPr>
                <w:rFonts w:eastAsia="Calibri"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1905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EAF">
              <w:rPr>
                <w:color w:val="000000"/>
              </w:rPr>
              <w:t>)</w:t>
            </w:r>
          </w:p>
        </w:tc>
      </w:tr>
      <w:tr w:rsidR="006A29FC" w:rsidRPr="00516591" w:rsidTr="000302FF">
        <w:tc>
          <w:tcPr>
            <w:tcW w:w="2655" w:type="dxa"/>
          </w:tcPr>
          <w:p w:rsidR="006A29FC" w:rsidRPr="00A2611D" w:rsidRDefault="006A29FC" w:rsidP="000302FF">
            <w:pPr>
              <w:jc w:val="center"/>
              <w:rPr>
                <w:color w:val="000000"/>
              </w:rPr>
            </w:pPr>
            <w:r w:rsidRPr="00A2611D">
              <w:t>Компьютеры персональные настольные</w:t>
            </w:r>
          </w:p>
        </w:tc>
        <w:tc>
          <w:tcPr>
            <w:tcW w:w="3367" w:type="dxa"/>
          </w:tcPr>
          <w:p w:rsidR="006A29FC" w:rsidRPr="00A2611D" w:rsidRDefault="006A29FC" w:rsidP="00D91B5F">
            <w:pPr>
              <w:jc w:val="center"/>
              <w:rPr>
                <w:color w:val="000000"/>
              </w:rPr>
            </w:pPr>
            <w:r w:rsidRPr="00A2611D">
              <w:rPr>
                <w:color w:val="000000"/>
              </w:rPr>
              <w:t xml:space="preserve">не более 3 единиц на </w:t>
            </w:r>
            <w:r w:rsidR="00D91B5F" w:rsidRPr="00A2611D">
              <w:rPr>
                <w:color w:val="000000"/>
              </w:rPr>
              <w:t>учреждение</w:t>
            </w:r>
          </w:p>
        </w:tc>
        <w:tc>
          <w:tcPr>
            <w:tcW w:w="3442" w:type="dxa"/>
          </w:tcPr>
          <w:p w:rsidR="006A29FC" w:rsidRPr="00A2611D" w:rsidRDefault="006A29FC" w:rsidP="000302FF">
            <w:pPr>
              <w:jc w:val="center"/>
              <w:rPr>
                <w:color w:val="000000"/>
              </w:rPr>
            </w:pPr>
            <w:r w:rsidRPr="00A2611D">
              <w:rPr>
                <w:color w:val="000000"/>
              </w:rPr>
              <w:t>не более 50 000</w:t>
            </w:r>
          </w:p>
        </w:tc>
      </w:tr>
    </w:tbl>
    <w:p w:rsidR="006A29FC" w:rsidRPr="00516591" w:rsidRDefault="006A29FC" w:rsidP="006A29F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E1EAF">
        <w:rPr>
          <w:bCs/>
          <w:szCs w:val="28"/>
        </w:rPr>
        <w:t xml:space="preserve">*Количество </w:t>
      </w:r>
      <w:r w:rsidRPr="00CE1EAF">
        <w:rPr>
          <w:color w:val="000000"/>
        </w:rPr>
        <w:t>вычислительной техники</w:t>
      </w:r>
      <w:r w:rsidRPr="00CE1EAF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</w:t>
      </w:r>
      <w:r w:rsidR="00A2611D">
        <w:rPr>
          <w:bCs/>
          <w:szCs w:val="28"/>
        </w:rPr>
        <w:t xml:space="preserve"> обеспечение функций учреждения</w:t>
      </w:r>
      <w:r w:rsidRPr="00CE1EAF">
        <w:rPr>
          <w:bCs/>
          <w:szCs w:val="28"/>
        </w:rPr>
        <w:t>.</w:t>
      </w:r>
    </w:p>
    <w:p w:rsidR="006A29FC" w:rsidRPr="00CE1EAF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E1EAF">
        <w:rPr>
          <w:rFonts w:eastAsia="Calibri"/>
          <w:b/>
          <w:bCs/>
          <w:sz w:val="28"/>
          <w:szCs w:val="28"/>
        </w:rPr>
        <w:t>1.4.2. Затраты на приобретение принтеров, многофункциональных устройств и копировальных аппаратов (оргтехники) (</w:t>
      </w:r>
      <w:r w:rsidRPr="00CE1EAF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EAF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</w:rPr>
        <w:drawing>
          <wp:inline distT="0" distB="0" distL="0" distR="0">
            <wp:extent cx="1600200" cy="600075"/>
            <wp:effectExtent l="0" t="0" r="0" b="0"/>
            <wp:docPr id="1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</w:rPr>
        <w:t xml:space="preserve">, </w:t>
      </w:r>
      <w:r w:rsidRPr="00CE6A62">
        <w:rPr>
          <w:rFonts w:eastAsia="Calibri"/>
          <w:sz w:val="28"/>
          <w:szCs w:val="28"/>
        </w:rPr>
        <w:t>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32"/>
          <w:szCs w:val="32"/>
        </w:rPr>
        <w:t>Q</w:t>
      </w:r>
      <w:r w:rsidRPr="00CE6A62">
        <w:rPr>
          <w:rFonts w:eastAsia="Calibri"/>
          <w:bCs/>
          <w:sz w:val="32"/>
          <w:szCs w:val="32"/>
          <w:vertAlign w:val="subscript"/>
        </w:rPr>
        <w:t>i пм</w:t>
      </w:r>
      <w:r w:rsidRPr="00CE6A62">
        <w:rPr>
          <w:rFonts w:eastAsia="Calibri"/>
          <w:bCs/>
          <w:sz w:val="28"/>
          <w:szCs w:val="28"/>
          <w:vertAlign w:val="subscript"/>
        </w:rPr>
        <w:t xml:space="preserve"> </w:t>
      </w:r>
      <w:r w:rsidRPr="00CE6A62">
        <w:rPr>
          <w:rFonts w:eastAsia="Calibri"/>
          <w:bCs/>
          <w:sz w:val="28"/>
          <w:szCs w:val="28"/>
        </w:rPr>
        <w:t>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1 i-го типа принтера, многофункционального устройства и копировального аппарата (оргтехники).</w:t>
      </w:r>
    </w:p>
    <w:p w:rsidR="00A2611D" w:rsidRDefault="00A2611D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  <w:sectPr w:rsidR="00A2611D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204956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04956">
        <w:rPr>
          <w:b/>
          <w:bCs/>
          <w:szCs w:val="28"/>
        </w:rPr>
        <w:lastRenderedPageBreak/>
        <w:t xml:space="preserve">Нормативы, применяемые при расчете нормативных затрат </w:t>
      </w:r>
    </w:p>
    <w:p w:rsidR="006A29FC" w:rsidRPr="00204956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04956">
        <w:rPr>
          <w:b/>
          <w:bCs/>
          <w:szCs w:val="28"/>
        </w:rPr>
        <w:t>на приобретение принтеров, многофункциональных устройств, копировальных аппаратов и иной оргтехники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3452"/>
        <w:gridCol w:w="3464"/>
      </w:tblGrid>
      <w:tr w:rsidR="006A29FC" w:rsidRPr="006C5E9C" w:rsidTr="00AE0F58">
        <w:tc>
          <w:tcPr>
            <w:tcW w:w="2203" w:type="dxa"/>
          </w:tcPr>
          <w:p w:rsidR="006A29FC" w:rsidRPr="006C5E9C" w:rsidRDefault="006A29FC" w:rsidP="000302FF">
            <w:pPr>
              <w:jc w:val="center"/>
              <w:rPr>
                <w:color w:val="000000"/>
              </w:rPr>
            </w:pPr>
            <w:r w:rsidRPr="006C5E9C">
              <w:rPr>
                <w:color w:val="000000"/>
              </w:rPr>
              <w:t>Наименование оргтехники*</w:t>
            </w:r>
          </w:p>
        </w:tc>
        <w:tc>
          <w:tcPr>
            <w:tcW w:w="3684" w:type="dxa"/>
          </w:tcPr>
          <w:p w:rsidR="006A29FC" w:rsidRPr="006C5E9C" w:rsidRDefault="006A29FC" w:rsidP="000302FF">
            <w:pPr>
              <w:jc w:val="center"/>
              <w:rPr>
                <w:color w:val="000000"/>
              </w:rPr>
            </w:pPr>
            <w:r w:rsidRPr="006C5E9C">
              <w:rPr>
                <w:color w:val="000000"/>
              </w:rPr>
              <w:t>Количество принтеров, многофункциональных устройств, копировальных аппаратов и иной оргтехники, шт (</w:t>
            </w:r>
            <w:r w:rsidRPr="006C5E9C">
              <w:rPr>
                <w:sz w:val="28"/>
                <w:szCs w:val="28"/>
              </w:rPr>
              <w:t>Q</w:t>
            </w:r>
            <w:r w:rsidRPr="006C5E9C">
              <w:rPr>
                <w:sz w:val="28"/>
                <w:szCs w:val="28"/>
                <w:vertAlign w:val="subscript"/>
              </w:rPr>
              <w:t>i пм</w:t>
            </w:r>
            <w:r w:rsidRPr="006C5E9C">
              <w:rPr>
                <w:color w:val="000000"/>
              </w:rPr>
              <w:t>)*</w:t>
            </w:r>
          </w:p>
        </w:tc>
        <w:tc>
          <w:tcPr>
            <w:tcW w:w="3684" w:type="dxa"/>
          </w:tcPr>
          <w:p w:rsidR="006A29FC" w:rsidRPr="006C5E9C" w:rsidRDefault="006A29FC" w:rsidP="000302FF">
            <w:pPr>
              <w:jc w:val="center"/>
              <w:rPr>
                <w:color w:val="000000"/>
              </w:rPr>
            </w:pPr>
            <w:r w:rsidRPr="006C5E9C">
              <w:rPr>
                <w:color w:val="000000"/>
              </w:rPr>
              <w:t>Цена принтера, многофункционального устройства, копировального аппарата и иной оргтехники, (руб.) (</w:t>
            </w:r>
            <w:r w:rsidRPr="006C5E9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1475" cy="323850"/>
                  <wp:effectExtent l="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E9C">
              <w:rPr>
                <w:color w:val="000000"/>
              </w:rPr>
              <w:t>)</w:t>
            </w:r>
          </w:p>
        </w:tc>
      </w:tr>
      <w:tr w:rsidR="006A29FC" w:rsidRPr="006C5E9C" w:rsidTr="00AE0F58">
        <w:tc>
          <w:tcPr>
            <w:tcW w:w="2203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Принтер</w:t>
            </w:r>
          </w:p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монохромный</w:t>
            </w:r>
          </w:p>
        </w:tc>
        <w:tc>
          <w:tcPr>
            <w:tcW w:w="3684" w:type="dxa"/>
          </w:tcPr>
          <w:p w:rsidR="006A29FC" w:rsidRPr="008B33D5" w:rsidRDefault="006A29FC" w:rsidP="000302FF">
            <w:pPr>
              <w:jc w:val="center"/>
              <w:rPr>
                <w:sz w:val="20"/>
                <w:szCs w:val="20"/>
              </w:rPr>
            </w:pPr>
            <w:r w:rsidRPr="008B33D5">
              <w:rPr>
                <w:color w:val="000000"/>
              </w:rPr>
              <w:t xml:space="preserve">не более 2 единиц на </w:t>
            </w:r>
            <w:r w:rsidR="00AE0F58" w:rsidRPr="008B33D5">
              <w:rPr>
                <w:color w:val="000000"/>
              </w:rPr>
              <w:t>учреждение</w:t>
            </w:r>
          </w:p>
        </w:tc>
        <w:tc>
          <w:tcPr>
            <w:tcW w:w="3684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не более 15 000</w:t>
            </w:r>
          </w:p>
        </w:tc>
      </w:tr>
      <w:tr w:rsidR="006A29FC" w:rsidRPr="006C5E9C" w:rsidTr="00AE0F58">
        <w:tc>
          <w:tcPr>
            <w:tcW w:w="2203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Принтер цветной</w:t>
            </w:r>
          </w:p>
        </w:tc>
        <w:tc>
          <w:tcPr>
            <w:tcW w:w="3684" w:type="dxa"/>
          </w:tcPr>
          <w:p w:rsidR="006A29FC" w:rsidRPr="008B33D5" w:rsidRDefault="006A29FC" w:rsidP="000302FF">
            <w:pPr>
              <w:jc w:val="center"/>
              <w:rPr>
                <w:sz w:val="20"/>
                <w:szCs w:val="20"/>
              </w:rPr>
            </w:pPr>
            <w:r w:rsidRPr="008B33D5">
              <w:rPr>
                <w:color w:val="000000"/>
              </w:rPr>
              <w:t xml:space="preserve">не более 1 единицы на </w:t>
            </w:r>
            <w:r w:rsidR="00AE0F58" w:rsidRPr="008B33D5">
              <w:rPr>
                <w:color w:val="000000"/>
              </w:rPr>
              <w:t xml:space="preserve">учреждение </w:t>
            </w:r>
            <w:r w:rsidRPr="008B33D5">
              <w:rPr>
                <w:color w:val="000000"/>
              </w:rPr>
              <w:t>администрацию</w:t>
            </w:r>
          </w:p>
        </w:tc>
        <w:tc>
          <w:tcPr>
            <w:tcW w:w="3684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не более 15 000</w:t>
            </w:r>
          </w:p>
        </w:tc>
      </w:tr>
      <w:tr w:rsidR="006A29FC" w:rsidRPr="00204956" w:rsidTr="00AE0F58">
        <w:tc>
          <w:tcPr>
            <w:tcW w:w="2203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Многофункциональные устройства</w:t>
            </w:r>
          </w:p>
        </w:tc>
        <w:tc>
          <w:tcPr>
            <w:tcW w:w="3684" w:type="dxa"/>
          </w:tcPr>
          <w:p w:rsidR="006A29FC" w:rsidRPr="008B33D5" w:rsidRDefault="006A29FC" w:rsidP="000302FF">
            <w:pPr>
              <w:jc w:val="center"/>
              <w:rPr>
                <w:sz w:val="20"/>
                <w:szCs w:val="20"/>
              </w:rPr>
            </w:pPr>
            <w:r w:rsidRPr="008B33D5">
              <w:rPr>
                <w:color w:val="000000"/>
              </w:rPr>
              <w:t xml:space="preserve">не более 1 единицы на </w:t>
            </w:r>
            <w:r w:rsidR="00AE0F58" w:rsidRPr="008B33D5">
              <w:rPr>
                <w:color w:val="000000"/>
              </w:rPr>
              <w:t>учреждение</w:t>
            </w:r>
          </w:p>
        </w:tc>
        <w:tc>
          <w:tcPr>
            <w:tcW w:w="3684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не более 15 000</w:t>
            </w:r>
          </w:p>
        </w:tc>
      </w:tr>
      <w:tr w:rsidR="00AE0F58" w:rsidRPr="00204956" w:rsidTr="00AE0F58">
        <w:tc>
          <w:tcPr>
            <w:tcW w:w="2203" w:type="dxa"/>
            <w:vAlign w:val="center"/>
          </w:tcPr>
          <w:p w:rsidR="00AE0F58" w:rsidRPr="008B33D5" w:rsidRDefault="00AE0F58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Мультимедийные проекторы</w:t>
            </w:r>
          </w:p>
        </w:tc>
        <w:tc>
          <w:tcPr>
            <w:tcW w:w="3684" w:type="dxa"/>
          </w:tcPr>
          <w:p w:rsidR="00AE0F58" w:rsidRPr="008B33D5" w:rsidRDefault="00AE0F58" w:rsidP="00B709EE">
            <w:pPr>
              <w:jc w:val="center"/>
              <w:rPr>
                <w:color w:val="000000"/>
              </w:rPr>
            </w:pPr>
            <w:r w:rsidRPr="008B33D5">
              <w:t xml:space="preserve">не более </w:t>
            </w:r>
            <w:r w:rsidR="00B709EE">
              <w:t>1</w:t>
            </w:r>
            <w:r w:rsidRPr="008B33D5">
              <w:t xml:space="preserve"> единиц на </w:t>
            </w:r>
            <w:r w:rsidRPr="008B33D5">
              <w:rPr>
                <w:color w:val="000000"/>
              </w:rPr>
              <w:t>учреждение</w:t>
            </w:r>
          </w:p>
        </w:tc>
        <w:tc>
          <w:tcPr>
            <w:tcW w:w="3684" w:type="dxa"/>
            <w:vAlign w:val="center"/>
          </w:tcPr>
          <w:p w:rsidR="00AE0F58" w:rsidRPr="008B33D5" w:rsidRDefault="00AE0F58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не более 30 000</w:t>
            </w:r>
          </w:p>
        </w:tc>
      </w:tr>
    </w:tbl>
    <w:p w:rsidR="006A29FC" w:rsidRPr="00204956" w:rsidRDefault="006A29FC" w:rsidP="006A29F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04956">
        <w:rPr>
          <w:bCs/>
          <w:szCs w:val="28"/>
        </w:rPr>
        <w:t xml:space="preserve">*Количество </w:t>
      </w:r>
      <w:r w:rsidRPr="00204956">
        <w:rPr>
          <w:color w:val="000000"/>
        </w:rPr>
        <w:t>принтеров, многофункциональных устройств, копировальных аппаратов и иной оргтехники</w:t>
      </w:r>
      <w:r w:rsidRPr="00204956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A2611D">
        <w:rPr>
          <w:bCs/>
          <w:szCs w:val="28"/>
        </w:rPr>
        <w:t>учреждения</w:t>
      </w:r>
      <w:r w:rsidRPr="00204956">
        <w:rPr>
          <w:bCs/>
          <w:szCs w:val="28"/>
        </w:rPr>
        <w:t>.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t>1.4.3. Затраты на приобретение средств подвижной связи (</w:t>
      </w:r>
      <w:r w:rsidRPr="006C5E9C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1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11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средств подвижной связи по i-й должности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органов, определенными с учетом нормативов затрат на обеспечение средствами связи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12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стоимость одного средства подвижной связи для i-й должности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органов, определенными с учетом нормативов затрат на обеспечение средствами связи</w:t>
      </w:r>
      <w:r w:rsidRPr="00CE6A62">
        <w:rPr>
          <w:rFonts w:eastAsia="Calibri"/>
          <w:bCs/>
          <w:sz w:val="28"/>
          <w:szCs w:val="28"/>
        </w:rPr>
        <w:t>.</w:t>
      </w:r>
    </w:p>
    <w:p w:rsidR="00E12410" w:rsidRPr="007B5CF3" w:rsidRDefault="00E12410" w:rsidP="00E12410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t>1.4.4. Затраты на приобретение планшетных компьютеров (</w:t>
      </w:r>
      <w:r w:rsidRPr="006C5E9C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2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6C5E9C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0"/>
            <wp:docPr id="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Cs/>
          <w:sz w:val="28"/>
          <w:szCs w:val="28"/>
        </w:rPr>
        <w:t>, где: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C5E9C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12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Cs/>
          <w:sz w:val="28"/>
          <w:szCs w:val="28"/>
        </w:rPr>
        <w:t xml:space="preserve"> – количество планшетных компьютеров по i-й должности;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C5E9C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2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Cs/>
          <w:sz w:val="28"/>
          <w:szCs w:val="28"/>
        </w:rPr>
        <w:t xml:space="preserve"> – цена одного планшетного компьютера по i-й должности.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6C5E9C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lastRenderedPageBreak/>
        <w:t>1.4.5. Затраты на приобретение оборудования по обеспечению безопасности информации (</w:t>
      </w:r>
      <w:r w:rsidRPr="006C5E9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2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6C5E9C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52650" cy="600075"/>
            <wp:effectExtent l="0" t="0" r="0" b="0"/>
            <wp:docPr id="1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Cs/>
          <w:sz w:val="28"/>
          <w:szCs w:val="28"/>
        </w:rPr>
        <w:t>, где: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C5E9C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2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Cs/>
          <w:sz w:val="28"/>
          <w:szCs w:val="28"/>
        </w:rPr>
        <w:t xml:space="preserve"> – количество i-го оборудования по обеспечению безопасности информации;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C5E9C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2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Cs/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6C5E9C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6C5E9C" w:rsidRDefault="006A29FC" w:rsidP="00526B8F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t>1.5. Затрат на приобретение материальных запасов, включающих:</w:t>
      </w:r>
    </w:p>
    <w:p w:rsidR="006A29FC" w:rsidRPr="006C5E9C" w:rsidRDefault="006A29FC" w:rsidP="00526B8F">
      <w:pPr>
        <w:tabs>
          <w:tab w:val="left" w:pos="1276"/>
          <w:tab w:val="left" w:pos="1418"/>
        </w:tabs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t>1.5.1. Затраты на приобретение мониторов (</w:t>
      </w:r>
      <w:r w:rsidRPr="006C5E9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2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13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3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  количество мониторов для i-й должности;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3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одного монитора для i-й должности.</w:t>
      </w:r>
    </w:p>
    <w:p w:rsidR="006A29FC" w:rsidRPr="004977A0" w:rsidRDefault="006A29FC" w:rsidP="006A29FC">
      <w:pPr>
        <w:jc w:val="center"/>
        <w:rPr>
          <w:b/>
          <w:color w:val="000000"/>
          <w:szCs w:val="26"/>
        </w:rPr>
      </w:pPr>
      <w:r w:rsidRPr="004977A0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4977A0" w:rsidRDefault="006A29FC" w:rsidP="006A29FC">
      <w:pPr>
        <w:jc w:val="center"/>
        <w:rPr>
          <w:b/>
          <w:color w:val="000000"/>
          <w:szCs w:val="26"/>
        </w:rPr>
      </w:pPr>
      <w:r w:rsidRPr="004977A0">
        <w:rPr>
          <w:b/>
          <w:color w:val="000000"/>
          <w:szCs w:val="26"/>
        </w:rPr>
        <w:t>на приобретение мониторов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A29FC" w:rsidRPr="004977A0" w:rsidTr="000302FF">
        <w:trPr>
          <w:trHeight w:val="665"/>
        </w:trPr>
        <w:tc>
          <w:tcPr>
            <w:tcW w:w="2518" w:type="dxa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Количество</w:t>
            </w:r>
          </w:p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мониторов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0" t="0" r="0" b="0"/>
                  <wp:docPr id="421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7A0">
              <w:rPr>
                <w:color w:val="000000"/>
                <w:szCs w:val="26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Цена одного монитора</w:t>
            </w:r>
          </w:p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420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7A0">
              <w:rPr>
                <w:color w:val="000000"/>
                <w:szCs w:val="26"/>
              </w:rPr>
              <w:t>)</w:t>
            </w:r>
          </w:p>
        </w:tc>
      </w:tr>
      <w:tr w:rsidR="006A29FC" w:rsidRPr="004977A0" w:rsidTr="000302FF">
        <w:trPr>
          <w:trHeight w:val="579"/>
        </w:trPr>
        <w:tc>
          <w:tcPr>
            <w:tcW w:w="2518" w:type="dxa"/>
            <w:vAlign w:val="center"/>
          </w:tcPr>
          <w:p w:rsidR="006A29FC" w:rsidRPr="00E1241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E12410">
              <w:rPr>
                <w:color w:val="000000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E1241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E12410">
              <w:rPr>
                <w:color w:val="000000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E1241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E12410">
              <w:rPr>
                <w:color w:val="000000"/>
                <w:szCs w:val="26"/>
              </w:rPr>
              <w:t>не более 10 000</w:t>
            </w:r>
          </w:p>
        </w:tc>
      </w:tr>
    </w:tbl>
    <w:p w:rsidR="006A29FC" w:rsidRPr="00E12410" w:rsidRDefault="006A29FC" w:rsidP="006A29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7A0">
        <w:rPr>
          <w:szCs w:val="26"/>
        </w:rPr>
        <w:t>*</w:t>
      </w:r>
      <w:r w:rsidRPr="004977A0">
        <w:rPr>
          <w:bCs/>
          <w:szCs w:val="28"/>
        </w:rPr>
        <w:t xml:space="preserve"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E12410" w:rsidRPr="00E12410">
        <w:rPr>
          <w:bCs/>
          <w:szCs w:val="28"/>
        </w:rPr>
        <w:t>учреждения</w:t>
      </w:r>
      <w:r w:rsidRPr="00E12410">
        <w:rPr>
          <w:bCs/>
          <w:szCs w:val="28"/>
        </w:rPr>
        <w:t>.</w:t>
      </w:r>
    </w:p>
    <w:p w:rsidR="006A29FC" w:rsidRPr="004977A0" w:rsidRDefault="006A29FC" w:rsidP="006A29FC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12410">
        <w:rPr>
          <w:szCs w:val="26"/>
        </w:rPr>
        <w:t>Приобретение производится с целью замены</w:t>
      </w:r>
      <w:r w:rsidRPr="004977A0">
        <w:rPr>
          <w:szCs w:val="26"/>
        </w:rPr>
        <w:t xml:space="preserve"> неисправных, а также подлежащих списанию мониторов. Допускается приобретение мониторов для создания резерва с целью обеспечения непрерывности </w:t>
      </w:r>
      <w:r w:rsidRPr="00E12410">
        <w:rPr>
          <w:szCs w:val="26"/>
        </w:rPr>
        <w:t>работы из расчета в год не более 5 % от общего количества мониторов.</w:t>
      </w:r>
    </w:p>
    <w:p w:rsidR="006A29FC" w:rsidRPr="006C5E9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t>1.5.2. Затраты на приобретение системных блоков (</w:t>
      </w:r>
      <w:r w:rsidRPr="006C5E9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3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3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3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планируемое к приобретению количество i-х системных блоков;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19050" t="0" r="0" b="0"/>
            <wp:docPr id="13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одного i-го системного блока.</w:t>
      </w:r>
    </w:p>
    <w:p w:rsidR="006A29FC" w:rsidRPr="004977A0" w:rsidRDefault="006A29FC" w:rsidP="006A29FC">
      <w:pPr>
        <w:jc w:val="center"/>
        <w:rPr>
          <w:b/>
          <w:color w:val="000000"/>
          <w:szCs w:val="26"/>
        </w:rPr>
      </w:pPr>
      <w:r w:rsidRPr="004977A0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4977A0" w:rsidRDefault="006A29FC" w:rsidP="006A29FC">
      <w:pPr>
        <w:jc w:val="center"/>
        <w:rPr>
          <w:b/>
          <w:color w:val="000000"/>
          <w:szCs w:val="26"/>
        </w:rPr>
      </w:pPr>
      <w:r w:rsidRPr="004977A0">
        <w:rPr>
          <w:b/>
          <w:color w:val="000000"/>
          <w:szCs w:val="26"/>
        </w:rPr>
        <w:t>на приобретение системных блоков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A29FC" w:rsidRPr="004977A0" w:rsidTr="000302FF">
        <w:trPr>
          <w:trHeight w:val="665"/>
        </w:trPr>
        <w:tc>
          <w:tcPr>
            <w:tcW w:w="2518" w:type="dxa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Количество</w:t>
            </w:r>
          </w:p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системных блоков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58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7A0">
              <w:rPr>
                <w:color w:val="000000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Цена системного блока</w:t>
            </w:r>
          </w:p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454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7A0">
              <w:rPr>
                <w:color w:val="000000"/>
                <w:szCs w:val="26"/>
              </w:rPr>
              <w:t>)</w:t>
            </w:r>
          </w:p>
        </w:tc>
      </w:tr>
      <w:tr w:rsidR="006A29FC" w:rsidRPr="004977A0" w:rsidTr="000302FF">
        <w:trPr>
          <w:trHeight w:val="579"/>
        </w:trPr>
        <w:tc>
          <w:tcPr>
            <w:tcW w:w="2518" w:type="dxa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 40 000</w:t>
            </w:r>
          </w:p>
        </w:tc>
      </w:tr>
    </w:tbl>
    <w:p w:rsidR="006A29FC" w:rsidRPr="004977A0" w:rsidRDefault="006A29FC" w:rsidP="006A29FC">
      <w:pPr>
        <w:autoSpaceDE w:val="0"/>
        <w:autoSpaceDN w:val="0"/>
        <w:adjustRightInd w:val="0"/>
        <w:jc w:val="both"/>
        <w:rPr>
          <w:szCs w:val="26"/>
        </w:rPr>
      </w:pPr>
      <w:r w:rsidRPr="004977A0">
        <w:rPr>
          <w:szCs w:val="26"/>
        </w:rPr>
        <w:t>*</w:t>
      </w:r>
      <w:r w:rsidRPr="004977A0">
        <w:rPr>
          <w:bCs/>
          <w:szCs w:val="28"/>
        </w:rPr>
        <w:t xml:space="preserve"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E12410" w:rsidRPr="00E12410">
        <w:rPr>
          <w:bCs/>
          <w:szCs w:val="28"/>
        </w:rPr>
        <w:t>учреждения</w:t>
      </w:r>
      <w:r w:rsidR="00E12410">
        <w:rPr>
          <w:bCs/>
          <w:szCs w:val="28"/>
        </w:rPr>
        <w:t>.</w:t>
      </w:r>
    </w:p>
    <w:p w:rsidR="006A29FC" w:rsidRPr="004977A0" w:rsidRDefault="006A29FC" w:rsidP="006A29FC">
      <w:pPr>
        <w:autoSpaceDE w:val="0"/>
        <w:autoSpaceDN w:val="0"/>
        <w:adjustRightInd w:val="0"/>
        <w:jc w:val="both"/>
        <w:rPr>
          <w:szCs w:val="26"/>
        </w:rPr>
      </w:pPr>
      <w:r w:rsidRPr="004977A0">
        <w:rPr>
          <w:szCs w:val="26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:rsidR="006A29FC" w:rsidRPr="006C5E9C" w:rsidRDefault="006A29FC" w:rsidP="00526B8F">
      <w:pPr>
        <w:tabs>
          <w:tab w:val="left" w:pos="1560"/>
        </w:tabs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C5E9C">
        <w:rPr>
          <w:rFonts w:eastAsia="Calibri"/>
          <w:b/>
          <w:bCs/>
          <w:sz w:val="28"/>
          <w:szCs w:val="28"/>
        </w:rPr>
        <w:t>1.5.3. Затраты на приобретение других запасных частей для вычислительной техники (</w:t>
      </w:r>
      <w:r w:rsidRPr="006C5E9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3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E9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13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3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одной единицы i-й запасной части для вычислительной техники.</w:t>
      </w:r>
    </w:p>
    <w:p w:rsidR="006A29FC" w:rsidRPr="004977A0" w:rsidRDefault="006A29FC" w:rsidP="006A29FC">
      <w:pPr>
        <w:jc w:val="center"/>
        <w:rPr>
          <w:b/>
          <w:color w:val="000000"/>
          <w:szCs w:val="26"/>
        </w:rPr>
      </w:pPr>
      <w:r w:rsidRPr="004977A0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4977A0" w:rsidRDefault="006A29FC" w:rsidP="006A29FC">
      <w:pPr>
        <w:jc w:val="center"/>
        <w:rPr>
          <w:b/>
          <w:color w:val="000000"/>
          <w:szCs w:val="26"/>
        </w:rPr>
      </w:pPr>
      <w:r w:rsidRPr="004977A0">
        <w:rPr>
          <w:b/>
          <w:color w:val="000000"/>
          <w:szCs w:val="26"/>
        </w:rPr>
        <w:t>на приобретение запасных частей для вычислительной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6A29FC" w:rsidRPr="004977A0" w:rsidTr="000302FF">
        <w:trPr>
          <w:trHeight w:val="665"/>
        </w:trPr>
        <w:tc>
          <w:tcPr>
            <w:tcW w:w="1951" w:type="dxa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Наименование запасной части*</w:t>
            </w:r>
          </w:p>
        </w:tc>
        <w:tc>
          <w:tcPr>
            <w:tcW w:w="3827" w:type="dxa"/>
            <w:shd w:val="clear" w:color="auto" w:fill="auto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Количество</w:t>
            </w:r>
          </w:p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запасных частей для вычислительной техники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462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7A0">
              <w:rPr>
                <w:color w:val="000000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Цена одной единицы запасной части для вычислительной техники 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19050" t="0" r="0" b="0"/>
                  <wp:docPr id="46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7A0">
              <w:rPr>
                <w:color w:val="000000"/>
                <w:szCs w:val="26"/>
              </w:rPr>
              <w:t>)</w:t>
            </w:r>
          </w:p>
        </w:tc>
      </w:tr>
      <w:tr w:rsidR="006A29FC" w:rsidRPr="004977A0" w:rsidTr="000302FF">
        <w:trPr>
          <w:trHeight w:val="579"/>
        </w:trPr>
        <w:tc>
          <w:tcPr>
            <w:tcW w:w="1951" w:type="dxa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E12410" w:rsidRDefault="006A29FC" w:rsidP="000302FF">
            <w:pPr>
              <w:jc w:val="center"/>
              <w:rPr>
                <w:sz w:val="20"/>
                <w:szCs w:val="20"/>
              </w:rPr>
            </w:pPr>
            <w:r w:rsidRPr="00E12410">
              <w:rPr>
                <w:color w:val="000000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79538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795380">
              <w:rPr>
                <w:color w:val="000000"/>
                <w:szCs w:val="26"/>
              </w:rPr>
              <w:t xml:space="preserve">не более </w:t>
            </w:r>
            <w:r w:rsidRPr="00795380">
              <w:rPr>
                <w:color w:val="000000"/>
                <w:szCs w:val="26"/>
                <w:lang w:val="en-US"/>
              </w:rPr>
              <w:t>5</w:t>
            </w:r>
            <w:r w:rsidRPr="00795380">
              <w:rPr>
                <w:color w:val="000000"/>
                <w:szCs w:val="26"/>
              </w:rPr>
              <w:t>00</w:t>
            </w:r>
          </w:p>
        </w:tc>
      </w:tr>
      <w:tr w:rsidR="006A29FC" w:rsidRPr="004977A0" w:rsidTr="000302FF">
        <w:trPr>
          <w:trHeight w:val="579"/>
        </w:trPr>
        <w:tc>
          <w:tcPr>
            <w:tcW w:w="1951" w:type="dxa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Мышь компьютерная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E12410" w:rsidRDefault="006A29FC" w:rsidP="000302FF">
            <w:pPr>
              <w:jc w:val="center"/>
              <w:rPr>
                <w:sz w:val="20"/>
                <w:szCs w:val="20"/>
              </w:rPr>
            </w:pPr>
            <w:r w:rsidRPr="00E12410">
              <w:rPr>
                <w:color w:val="000000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79538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795380">
              <w:rPr>
                <w:color w:val="000000"/>
                <w:szCs w:val="26"/>
              </w:rPr>
              <w:t xml:space="preserve">не более </w:t>
            </w:r>
            <w:r w:rsidRPr="00795380">
              <w:rPr>
                <w:color w:val="000000"/>
                <w:szCs w:val="26"/>
                <w:lang w:val="en-US"/>
              </w:rPr>
              <w:t>4</w:t>
            </w:r>
            <w:r w:rsidRPr="00795380">
              <w:rPr>
                <w:color w:val="000000"/>
                <w:szCs w:val="26"/>
              </w:rPr>
              <w:t>00</w:t>
            </w:r>
          </w:p>
        </w:tc>
      </w:tr>
      <w:tr w:rsidR="006A29FC" w:rsidRPr="004977A0" w:rsidTr="000302FF">
        <w:trPr>
          <w:trHeight w:val="579"/>
        </w:trPr>
        <w:tc>
          <w:tcPr>
            <w:tcW w:w="1951" w:type="dxa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Сетевой фильтр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E12410" w:rsidRDefault="006A29FC" w:rsidP="000302FF">
            <w:pPr>
              <w:jc w:val="center"/>
              <w:rPr>
                <w:sz w:val="20"/>
                <w:szCs w:val="20"/>
              </w:rPr>
            </w:pPr>
            <w:r w:rsidRPr="00E12410">
              <w:rPr>
                <w:color w:val="000000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79538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795380">
              <w:rPr>
                <w:color w:val="000000"/>
                <w:szCs w:val="26"/>
              </w:rPr>
              <w:t>не более 400</w:t>
            </w:r>
          </w:p>
        </w:tc>
      </w:tr>
      <w:tr w:rsidR="006A29FC" w:rsidRPr="004977A0" w:rsidTr="000302FF">
        <w:trPr>
          <w:trHeight w:val="579"/>
        </w:trPr>
        <w:tc>
          <w:tcPr>
            <w:tcW w:w="1951" w:type="dxa"/>
            <w:vAlign w:val="center"/>
          </w:tcPr>
          <w:p w:rsidR="006A29FC" w:rsidRPr="004977A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4977A0">
              <w:rPr>
                <w:color w:val="000000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E12410" w:rsidRDefault="006A29FC" w:rsidP="000302FF">
            <w:pPr>
              <w:jc w:val="center"/>
              <w:rPr>
                <w:sz w:val="20"/>
                <w:szCs w:val="20"/>
              </w:rPr>
            </w:pPr>
            <w:r w:rsidRPr="00E12410">
              <w:rPr>
                <w:color w:val="000000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795380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795380">
              <w:rPr>
                <w:color w:val="000000"/>
                <w:szCs w:val="26"/>
              </w:rPr>
              <w:t>не более 2 000</w:t>
            </w:r>
          </w:p>
        </w:tc>
      </w:tr>
    </w:tbl>
    <w:p w:rsidR="006A29FC" w:rsidRDefault="006A29FC" w:rsidP="00526B8F">
      <w:pPr>
        <w:adjustRightInd w:val="0"/>
        <w:ind w:firstLine="709"/>
        <w:jc w:val="both"/>
        <w:rPr>
          <w:bCs/>
          <w:szCs w:val="28"/>
        </w:rPr>
      </w:pPr>
      <w:r w:rsidRPr="004977A0">
        <w:rPr>
          <w:bCs/>
          <w:szCs w:val="28"/>
        </w:rPr>
        <w:lastRenderedPageBreak/>
        <w:t xml:space="preserve"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493E8A">
        <w:rPr>
          <w:bCs/>
          <w:szCs w:val="28"/>
        </w:rPr>
        <w:t>учрежд</w:t>
      </w:r>
      <w:r w:rsidR="00E12410">
        <w:rPr>
          <w:bCs/>
          <w:szCs w:val="28"/>
        </w:rPr>
        <w:t>ения</w:t>
      </w:r>
      <w:r w:rsidRPr="004977A0">
        <w:rPr>
          <w:bCs/>
          <w:szCs w:val="28"/>
        </w:rPr>
        <w:t>.</w:t>
      </w:r>
    </w:p>
    <w:p w:rsidR="006A29FC" w:rsidRPr="00795380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95380">
        <w:rPr>
          <w:rFonts w:eastAsia="Calibri"/>
          <w:b/>
          <w:bCs/>
          <w:sz w:val="28"/>
          <w:szCs w:val="28"/>
        </w:rPr>
        <w:t>1.5.4. Затраты на приобретение носителей информации, в том числе магнитных и оптических носителей информации (Змн), определяются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90700" cy="600075"/>
            <wp:effectExtent l="0" t="0" r="0" b="0"/>
            <wp:docPr id="14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4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количество носителей информации по i-й должности в соответствии с нормативами муниципальных органов;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одной </w:t>
      </w:r>
      <w:r w:rsidRPr="00CE6A62">
        <w:rPr>
          <w:rFonts w:eastAsia="Calibri"/>
          <w:sz w:val="28"/>
          <w:szCs w:val="28"/>
        </w:rPr>
        <w:t>единицы носителя информации по i-й должности</w:t>
      </w:r>
      <w:r w:rsidRPr="00CE6A62">
        <w:rPr>
          <w:rFonts w:eastAsia="Calibri"/>
          <w:bCs/>
          <w:sz w:val="28"/>
          <w:szCs w:val="28"/>
        </w:rPr>
        <w:t>.</w:t>
      </w:r>
    </w:p>
    <w:p w:rsidR="006A29FC" w:rsidRPr="00DA2BD6" w:rsidRDefault="006A29FC" w:rsidP="006A29FC">
      <w:pPr>
        <w:jc w:val="center"/>
        <w:rPr>
          <w:b/>
          <w:color w:val="000000"/>
          <w:szCs w:val="26"/>
        </w:rPr>
      </w:pPr>
      <w:r w:rsidRPr="00DA2BD6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DA2BD6" w:rsidRDefault="006A29FC" w:rsidP="006A29FC">
      <w:pPr>
        <w:jc w:val="center"/>
        <w:rPr>
          <w:b/>
          <w:color w:val="000000"/>
          <w:szCs w:val="26"/>
        </w:rPr>
      </w:pPr>
      <w:r w:rsidRPr="00DA2BD6">
        <w:rPr>
          <w:b/>
          <w:color w:val="000000"/>
          <w:szCs w:val="26"/>
        </w:rPr>
        <w:t xml:space="preserve">на приобретение носителей информации, в том числе магнитных и </w:t>
      </w:r>
    </w:p>
    <w:p w:rsidR="006A29FC" w:rsidRPr="00DA2BD6" w:rsidRDefault="006A29FC" w:rsidP="006A29FC">
      <w:pPr>
        <w:jc w:val="center"/>
        <w:rPr>
          <w:b/>
          <w:color w:val="000000"/>
          <w:szCs w:val="26"/>
        </w:rPr>
      </w:pPr>
      <w:r w:rsidRPr="00DA2BD6">
        <w:rPr>
          <w:b/>
          <w:color w:val="000000"/>
          <w:szCs w:val="26"/>
        </w:rPr>
        <w:t>оптических носителей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A29FC" w:rsidRPr="00DA2BD6" w:rsidTr="000302FF">
        <w:trPr>
          <w:trHeight w:val="665"/>
        </w:trPr>
        <w:tc>
          <w:tcPr>
            <w:tcW w:w="2518" w:type="dxa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Количество</w:t>
            </w:r>
          </w:p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носителей информации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466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BD6">
              <w:rPr>
                <w:color w:val="000000"/>
                <w:szCs w:val="26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Цена одной единицы носителю информации 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46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BD6">
              <w:rPr>
                <w:color w:val="000000"/>
                <w:szCs w:val="26"/>
              </w:rPr>
              <w:t>)</w:t>
            </w:r>
          </w:p>
        </w:tc>
      </w:tr>
      <w:tr w:rsidR="006A29FC" w:rsidRPr="0064456C" w:rsidTr="000302FF">
        <w:trPr>
          <w:trHeight w:val="579"/>
        </w:trPr>
        <w:tc>
          <w:tcPr>
            <w:tcW w:w="2518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Флеш-память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8B33D5" w:rsidRDefault="006A29FC" w:rsidP="00E12410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 xml:space="preserve">не более </w:t>
            </w:r>
            <w:r w:rsidR="00E12410" w:rsidRPr="008B33D5">
              <w:rPr>
                <w:color w:val="000000"/>
                <w:szCs w:val="26"/>
              </w:rPr>
              <w:t>5</w:t>
            </w:r>
            <w:r w:rsidRPr="008B33D5">
              <w:rPr>
                <w:color w:val="000000"/>
                <w:szCs w:val="26"/>
              </w:rPr>
              <w:t xml:space="preserve"> единиц на </w:t>
            </w:r>
            <w:r w:rsidR="00E12410" w:rsidRPr="008B33D5">
              <w:rPr>
                <w:color w:val="000000"/>
                <w:szCs w:val="26"/>
              </w:rPr>
              <w:t>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 1 000</w:t>
            </w:r>
          </w:p>
        </w:tc>
      </w:tr>
      <w:tr w:rsidR="006A29FC" w:rsidRPr="0064456C" w:rsidTr="000302FF">
        <w:trPr>
          <w:trHeight w:val="579"/>
        </w:trPr>
        <w:tc>
          <w:tcPr>
            <w:tcW w:w="2518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 xml:space="preserve">не более 10 единиц на </w:t>
            </w:r>
            <w:r w:rsidR="00E12410" w:rsidRPr="008B33D5">
              <w:rPr>
                <w:color w:val="000000"/>
                <w:szCs w:val="26"/>
              </w:rPr>
              <w:t>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 60</w:t>
            </w:r>
          </w:p>
        </w:tc>
      </w:tr>
      <w:tr w:rsidR="006A29FC" w:rsidRPr="00DA2BD6" w:rsidTr="000302FF">
        <w:trPr>
          <w:trHeight w:val="579"/>
        </w:trPr>
        <w:tc>
          <w:tcPr>
            <w:tcW w:w="2518" w:type="dxa"/>
            <w:vAlign w:val="center"/>
          </w:tcPr>
          <w:p w:rsidR="006A29FC" w:rsidRPr="00B709EE" w:rsidRDefault="006A29FC" w:rsidP="000302FF">
            <w:pPr>
              <w:jc w:val="center"/>
              <w:rPr>
                <w:color w:val="000000"/>
                <w:szCs w:val="26"/>
                <w:lang w:val="en-US"/>
              </w:rPr>
            </w:pPr>
            <w:r w:rsidRPr="00B709EE">
              <w:rPr>
                <w:color w:val="000000"/>
                <w:szCs w:val="26"/>
              </w:rPr>
              <w:t>Электронный идентификатор RuToken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B709EE" w:rsidRDefault="006A29FC" w:rsidP="00B709EE">
            <w:pPr>
              <w:jc w:val="center"/>
              <w:rPr>
                <w:color w:val="000000"/>
                <w:szCs w:val="26"/>
              </w:rPr>
            </w:pPr>
            <w:r w:rsidRPr="00B709EE">
              <w:rPr>
                <w:color w:val="000000"/>
                <w:szCs w:val="26"/>
              </w:rPr>
              <w:t xml:space="preserve">не более </w:t>
            </w:r>
            <w:r w:rsidR="00B709EE" w:rsidRPr="00B709EE">
              <w:rPr>
                <w:color w:val="000000"/>
                <w:szCs w:val="26"/>
              </w:rPr>
              <w:t>2</w:t>
            </w:r>
            <w:r w:rsidRPr="00B709EE">
              <w:rPr>
                <w:color w:val="000000"/>
                <w:szCs w:val="26"/>
              </w:rPr>
              <w:t xml:space="preserve"> единиц на </w:t>
            </w:r>
            <w:r w:rsidR="00E12410" w:rsidRPr="00B709EE">
              <w:rPr>
                <w:color w:val="000000"/>
                <w:szCs w:val="26"/>
              </w:rPr>
              <w:t>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B709E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B709EE">
              <w:rPr>
                <w:color w:val="000000"/>
                <w:szCs w:val="26"/>
              </w:rPr>
              <w:t>не более 1 200</w:t>
            </w:r>
          </w:p>
        </w:tc>
      </w:tr>
    </w:tbl>
    <w:p w:rsidR="006A29FC" w:rsidRPr="00DA2BD6" w:rsidRDefault="006A29FC" w:rsidP="006A29FC">
      <w:pPr>
        <w:autoSpaceDE w:val="0"/>
        <w:autoSpaceDN w:val="0"/>
        <w:adjustRightInd w:val="0"/>
        <w:jc w:val="both"/>
        <w:rPr>
          <w:bCs/>
          <w:szCs w:val="28"/>
        </w:rPr>
      </w:pPr>
      <w:r w:rsidRPr="00DA2BD6">
        <w:rPr>
          <w:bCs/>
          <w:szCs w:val="28"/>
        </w:rPr>
        <w:t xml:space="preserve"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E12410">
        <w:rPr>
          <w:bCs/>
          <w:szCs w:val="28"/>
        </w:rPr>
        <w:t>учреждения</w:t>
      </w:r>
      <w:r w:rsidRPr="00DA2BD6">
        <w:rPr>
          <w:bCs/>
          <w:szCs w:val="28"/>
        </w:rPr>
        <w:t>.</w:t>
      </w:r>
    </w:p>
    <w:p w:rsidR="006A29FC" w:rsidRPr="0064456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4456C">
        <w:rPr>
          <w:rFonts w:eastAsia="Calibri"/>
          <w:b/>
          <w:bCs/>
          <w:sz w:val="28"/>
          <w:szCs w:val="28"/>
        </w:rPr>
        <w:t xml:space="preserve">1.5.5. Затраты на приобретение деталей для содержания принтеров, многофункциональных устройств, </w:t>
      </w:r>
      <w:r w:rsidRPr="0064456C">
        <w:rPr>
          <w:rFonts w:eastAsia="Calibri"/>
          <w:b/>
          <w:sz w:val="28"/>
          <w:szCs w:val="28"/>
        </w:rPr>
        <w:t>копировальных аппаратов и иной оргтехники</w:t>
      </w:r>
      <w:r w:rsidRPr="0064456C">
        <w:rPr>
          <w:rFonts w:eastAsia="Calibri"/>
          <w:b/>
          <w:bCs/>
          <w:sz w:val="28"/>
          <w:szCs w:val="28"/>
        </w:rPr>
        <w:t xml:space="preserve">        (</w:t>
      </w:r>
      <w:r w:rsidRPr="0064456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56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333500" cy="333375"/>
            <wp:effectExtent l="0" t="0" r="0" b="0"/>
            <wp:docPr id="1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</w:t>
      </w:r>
      <w:r w:rsidRPr="00CE6A62">
        <w:rPr>
          <w:rFonts w:eastAsia="Calibri"/>
          <w:sz w:val="28"/>
          <w:szCs w:val="28"/>
        </w:rPr>
        <w:t>, копировальных аппаратов и иной оргтехники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затраты на приобретение запасных частей для принтеров, многофункциональных устройств</w:t>
      </w:r>
      <w:r w:rsidRPr="00CE6A62">
        <w:rPr>
          <w:rFonts w:eastAsia="Calibri"/>
          <w:sz w:val="28"/>
          <w:szCs w:val="28"/>
        </w:rPr>
        <w:t>, копировальных аппаратов и иной оргтехники</w:t>
      </w:r>
      <w:r w:rsidRPr="00CE6A62">
        <w:rPr>
          <w:rFonts w:eastAsia="Calibri"/>
          <w:bCs/>
          <w:sz w:val="28"/>
          <w:szCs w:val="28"/>
        </w:rPr>
        <w:t>.</w:t>
      </w:r>
    </w:p>
    <w:p w:rsidR="006A29FC" w:rsidRPr="0064456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4456C">
        <w:rPr>
          <w:rFonts w:eastAsia="Calibri"/>
          <w:b/>
          <w:bCs/>
          <w:sz w:val="28"/>
          <w:szCs w:val="28"/>
        </w:rPr>
        <w:lastRenderedPageBreak/>
        <w:t>1.5.5.1. Затраты на приобретение расходных материалов для принтеров, многофункциональных устройств</w:t>
      </w:r>
      <w:r w:rsidRPr="0064456C">
        <w:rPr>
          <w:rFonts w:eastAsia="Calibri"/>
          <w:b/>
          <w:sz w:val="28"/>
          <w:szCs w:val="28"/>
        </w:rPr>
        <w:t>, копировальных аппаратов и иной оргтехники</w:t>
      </w:r>
      <w:r w:rsidRPr="0064456C">
        <w:rPr>
          <w:rFonts w:eastAsia="Calibri"/>
          <w:b/>
          <w:bCs/>
          <w:sz w:val="28"/>
          <w:szCs w:val="28"/>
        </w:rPr>
        <w:t xml:space="preserve"> (</w:t>
      </w:r>
      <w:r w:rsidRPr="0064456C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48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56C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86025" cy="600075"/>
            <wp:effectExtent l="0" t="0" r="9525" b="0"/>
            <wp:docPr id="14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50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фактическое количество принтеров, многофункциональных устройств</w:t>
      </w:r>
      <w:r w:rsidRPr="00CE6A62">
        <w:rPr>
          <w:rFonts w:eastAsia="Calibri"/>
          <w:sz w:val="28"/>
          <w:szCs w:val="28"/>
        </w:rPr>
        <w:t>, копировальных аппаратов и иной оргтехники по i-й должности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Pr="00CE6A62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5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6A29FC" w:rsidRDefault="006A29FC" w:rsidP="00526B8F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5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6A29FC" w:rsidRPr="00DA2BD6" w:rsidRDefault="006A29FC" w:rsidP="006A29FC">
      <w:pPr>
        <w:jc w:val="center"/>
        <w:rPr>
          <w:b/>
          <w:color w:val="000000"/>
          <w:szCs w:val="26"/>
        </w:rPr>
      </w:pPr>
      <w:r w:rsidRPr="00DA2BD6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DA2BD6" w:rsidRDefault="006A29FC" w:rsidP="006A29FC">
      <w:pPr>
        <w:jc w:val="center"/>
        <w:rPr>
          <w:b/>
          <w:color w:val="000000"/>
          <w:szCs w:val="26"/>
        </w:rPr>
      </w:pPr>
      <w:r w:rsidRPr="00DA2BD6">
        <w:rPr>
          <w:b/>
          <w:color w:val="000000"/>
          <w:szCs w:val="26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2406"/>
        <w:gridCol w:w="2938"/>
        <w:gridCol w:w="1563"/>
      </w:tblGrid>
      <w:tr w:rsidR="006A29FC" w:rsidRPr="00DA2BD6" w:rsidTr="000302FF">
        <w:trPr>
          <w:trHeight w:val="665"/>
        </w:trPr>
        <w:tc>
          <w:tcPr>
            <w:tcW w:w="2664" w:type="dxa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9525" b="0"/>
                  <wp:docPr id="48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BD6">
              <w:rPr>
                <w:color w:val="000000"/>
                <w:szCs w:val="26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19050" t="0" r="0" b="0"/>
                  <wp:docPr id="48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BD6">
              <w:rPr>
                <w:color w:val="000000"/>
                <w:szCs w:val="26"/>
              </w:rPr>
              <w:t>)*</w:t>
            </w:r>
          </w:p>
        </w:tc>
        <w:tc>
          <w:tcPr>
            <w:tcW w:w="1563" w:type="dxa"/>
          </w:tcPr>
          <w:p w:rsidR="006A29FC" w:rsidRPr="00DA2BD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DA2BD6">
              <w:rPr>
                <w:color w:val="000000"/>
                <w:szCs w:val="26"/>
              </w:rPr>
              <w:t>Цена расходного материала, (руб.)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19050" t="0" r="0" b="0"/>
                  <wp:docPr id="48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BD6">
              <w:rPr>
                <w:color w:val="000000"/>
                <w:szCs w:val="26"/>
              </w:rPr>
              <w:t>)</w:t>
            </w:r>
          </w:p>
        </w:tc>
      </w:tr>
      <w:tr w:rsidR="006A29FC" w:rsidRPr="0064456C" w:rsidTr="000302FF">
        <w:trPr>
          <w:trHeight w:val="579"/>
        </w:trPr>
        <w:tc>
          <w:tcPr>
            <w:tcW w:w="2664" w:type="dxa"/>
            <w:vAlign w:val="center"/>
          </w:tcPr>
          <w:p w:rsidR="006A29FC" w:rsidRPr="0064456C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64456C">
              <w:rPr>
                <w:color w:val="000000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A29FC" w:rsidRPr="008B33D5" w:rsidRDefault="006A29FC" w:rsidP="00E12410">
            <w:pPr>
              <w:spacing w:before="100" w:beforeAutospacing="1" w:after="100" w:afterAutospacing="1"/>
              <w:jc w:val="center"/>
            </w:pPr>
            <w:r w:rsidRPr="008B33D5">
              <w:t xml:space="preserve">не более количества, используемого в </w:t>
            </w:r>
            <w:r w:rsidR="00E12410" w:rsidRPr="008B33D5">
              <w:t>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 1 единицы в месяц</w:t>
            </w:r>
          </w:p>
        </w:tc>
        <w:tc>
          <w:tcPr>
            <w:tcW w:w="1563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</w:t>
            </w:r>
          </w:p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2 500</w:t>
            </w:r>
          </w:p>
        </w:tc>
      </w:tr>
      <w:tr w:rsidR="006A29FC" w:rsidRPr="0064456C" w:rsidTr="000302FF">
        <w:trPr>
          <w:trHeight w:val="579"/>
        </w:trPr>
        <w:tc>
          <w:tcPr>
            <w:tcW w:w="2664" w:type="dxa"/>
            <w:vAlign w:val="center"/>
          </w:tcPr>
          <w:p w:rsidR="006A29FC" w:rsidRPr="0064456C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64456C">
              <w:rPr>
                <w:color w:val="000000"/>
                <w:szCs w:val="26"/>
              </w:rPr>
              <w:t>Принтер струйный цветной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A29FC" w:rsidRPr="008B33D5" w:rsidRDefault="006A29FC" w:rsidP="008B33D5">
            <w:pPr>
              <w:jc w:val="center"/>
              <w:rPr>
                <w:szCs w:val="20"/>
              </w:rPr>
            </w:pPr>
            <w:r w:rsidRPr="008B33D5">
              <w:rPr>
                <w:szCs w:val="20"/>
              </w:rPr>
              <w:t xml:space="preserve">не более количества, используемого в </w:t>
            </w:r>
            <w:r w:rsidR="008B33D5" w:rsidRPr="008B33D5">
              <w:t>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 1 комплекта в квартал</w:t>
            </w:r>
          </w:p>
        </w:tc>
        <w:tc>
          <w:tcPr>
            <w:tcW w:w="1563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</w:t>
            </w:r>
          </w:p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3 000</w:t>
            </w:r>
          </w:p>
        </w:tc>
      </w:tr>
      <w:tr w:rsidR="006A29FC" w:rsidRPr="0064456C" w:rsidTr="000302FF">
        <w:trPr>
          <w:trHeight w:val="579"/>
        </w:trPr>
        <w:tc>
          <w:tcPr>
            <w:tcW w:w="2664" w:type="dxa"/>
            <w:vAlign w:val="center"/>
          </w:tcPr>
          <w:p w:rsidR="006A29FC" w:rsidRPr="0064456C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64456C">
              <w:rPr>
                <w:color w:val="000000"/>
                <w:szCs w:val="26"/>
              </w:rPr>
              <w:t>Многофункциональное устройство формата А4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szCs w:val="20"/>
              </w:rPr>
            </w:pPr>
            <w:r w:rsidRPr="008B33D5">
              <w:rPr>
                <w:szCs w:val="20"/>
              </w:rPr>
              <w:t xml:space="preserve">не более количества, используемого в </w:t>
            </w:r>
            <w:r w:rsidR="008B33D5" w:rsidRPr="008B33D5">
              <w:t>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 1 единицы в месяц</w:t>
            </w:r>
          </w:p>
        </w:tc>
        <w:tc>
          <w:tcPr>
            <w:tcW w:w="1563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не более</w:t>
            </w:r>
          </w:p>
          <w:p w:rsidR="006A29FC" w:rsidRPr="008B33D5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8B33D5">
              <w:rPr>
                <w:color w:val="000000"/>
                <w:szCs w:val="26"/>
              </w:rPr>
              <w:t>2 500</w:t>
            </w:r>
          </w:p>
        </w:tc>
      </w:tr>
    </w:tbl>
    <w:p w:rsidR="006A29FC" w:rsidRPr="00DA2BD6" w:rsidRDefault="006A29FC" w:rsidP="006A29FC">
      <w:pPr>
        <w:autoSpaceDE w:val="0"/>
        <w:autoSpaceDN w:val="0"/>
        <w:adjustRightInd w:val="0"/>
        <w:jc w:val="both"/>
        <w:rPr>
          <w:bCs/>
          <w:szCs w:val="28"/>
        </w:rPr>
      </w:pPr>
      <w:r w:rsidRPr="00DA2BD6">
        <w:rPr>
          <w:bCs/>
          <w:szCs w:val="28"/>
        </w:rPr>
        <w:t xml:space="preserve"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B709EE">
        <w:rPr>
          <w:bCs/>
          <w:szCs w:val="28"/>
        </w:rPr>
        <w:t>учреждения</w:t>
      </w:r>
      <w:r w:rsidRPr="00DA2BD6">
        <w:rPr>
          <w:bCs/>
          <w:szCs w:val="28"/>
        </w:rPr>
        <w:t>.</w:t>
      </w:r>
    </w:p>
    <w:p w:rsidR="003C6554" w:rsidRDefault="003C6554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  <w:sectPr w:rsidR="003C6554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D4250">
        <w:rPr>
          <w:rFonts w:eastAsia="Calibri"/>
          <w:b/>
          <w:bCs/>
          <w:sz w:val="28"/>
          <w:szCs w:val="28"/>
        </w:rPr>
        <w:lastRenderedPageBreak/>
        <w:t>1.5.5.2. Затраты на приобретение запасных частей для принтеров, многофункциональных устройств</w:t>
      </w:r>
      <w:r w:rsidRPr="006D4250">
        <w:rPr>
          <w:rFonts w:eastAsia="Calibri"/>
          <w:b/>
          <w:sz w:val="28"/>
          <w:szCs w:val="28"/>
        </w:rPr>
        <w:t>, копировальных аппаратов и иной оргтехники</w:t>
      </w:r>
      <w:r w:rsidRPr="006D4250">
        <w:rPr>
          <w:rFonts w:eastAsia="Calibri"/>
          <w:b/>
          <w:bCs/>
          <w:sz w:val="28"/>
          <w:szCs w:val="28"/>
        </w:rPr>
        <w:t xml:space="preserve">        (</w:t>
      </w:r>
      <w:r w:rsidRPr="006D425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5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15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CE6A62">
        <w:rPr>
          <w:rFonts w:ascii="Arial" w:eastAsia="Calibri" w:hAnsi="Arial" w:cs="Arial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5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CE6A62">
        <w:rPr>
          <w:rFonts w:eastAsia="Calibri"/>
          <w:sz w:val="28"/>
          <w:szCs w:val="28"/>
        </w:rPr>
        <w:t>- количество i-х запасных частей для принтеров, многофункциональных устройств, копировальных аппаратов и иной оргтехники;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5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– цена одной единицы i-й запасной части.</w:t>
      </w:r>
    </w:p>
    <w:p w:rsidR="006A29FC" w:rsidRDefault="006A29FC" w:rsidP="006A29FC">
      <w:pPr>
        <w:jc w:val="center"/>
        <w:rPr>
          <w:rFonts w:eastAsia="Calibri"/>
          <w:bCs/>
          <w:sz w:val="28"/>
          <w:szCs w:val="28"/>
        </w:rPr>
      </w:pPr>
      <w:r w:rsidRPr="00DA2BD6">
        <w:rPr>
          <w:b/>
          <w:color w:val="000000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Cs w:val="26"/>
        </w:rPr>
        <w:t xml:space="preserve"> </w:t>
      </w:r>
      <w:r w:rsidRPr="00D3282F">
        <w:rPr>
          <w:b/>
          <w:color w:val="000000"/>
          <w:szCs w:val="26"/>
        </w:rPr>
        <w:t>на приобретение запасных частей для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402"/>
      </w:tblGrid>
      <w:tr w:rsidR="006A29FC" w:rsidRPr="00510407" w:rsidTr="000302FF">
        <w:tc>
          <w:tcPr>
            <w:tcW w:w="2660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 xml:space="preserve">Количество </w:t>
            </w:r>
            <w:r w:rsidRPr="00DA2BD6">
              <w:rPr>
                <w:color w:val="000000"/>
              </w:rPr>
              <w:t xml:space="preserve">запасных частей для принтеров, многофункциональных устройств, копировальных аппаратов и иной оргтехники </w:t>
            </w:r>
          </w:p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(</w:t>
            </w:r>
            <w:r w:rsidRPr="00DA2BD6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8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 xml:space="preserve">Цена </w:t>
            </w:r>
            <w:r w:rsidRPr="00DA2BD6">
              <w:rPr>
                <w:color w:val="000000"/>
              </w:rPr>
              <w:t>одной единицы запасной части</w:t>
            </w:r>
          </w:p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(руб.) (</w:t>
            </w:r>
            <w:r w:rsidRPr="00A7586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48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</w:tr>
      <w:tr w:rsidR="006A29FC" w:rsidRPr="00510407" w:rsidTr="000302FF">
        <w:tc>
          <w:tcPr>
            <w:tcW w:w="2660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8B33D5" w:rsidRDefault="006A29FC" w:rsidP="000302FF">
            <w:pPr>
              <w:jc w:val="center"/>
              <w:rPr>
                <w:color w:val="000000"/>
              </w:rPr>
            </w:pPr>
            <w:r w:rsidRPr="008B33D5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D4250">
        <w:rPr>
          <w:rFonts w:eastAsia="Calibri"/>
          <w:b/>
          <w:bCs/>
          <w:sz w:val="28"/>
          <w:szCs w:val="28"/>
        </w:rPr>
        <w:t>1.5.6. Затраты на приобретение материальных запасов по обеспечению безопасности информации (</w:t>
      </w:r>
      <w:r w:rsidRPr="006D425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57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6D4250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6D4250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0"/>
            <wp:docPr id="158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Cs/>
          <w:sz w:val="28"/>
          <w:szCs w:val="28"/>
        </w:rPr>
        <w:t>, где:</w:t>
      </w: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D4250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5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Cs/>
          <w:sz w:val="28"/>
          <w:szCs w:val="28"/>
        </w:rPr>
        <w:t xml:space="preserve"> – количество i-го материального запаса;</w:t>
      </w: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D4250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60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Cs/>
          <w:sz w:val="28"/>
          <w:szCs w:val="28"/>
        </w:rPr>
        <w:t xml:space="preserve"> - цена одной единицы i-го материального запаса.</w:t>
      </w:r>
    </w:p>
    <w:p w:rsidR="006A29FC" w:rsidRPr="00A7586D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6D4250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6D4250" w:rsidRDefault="006A29FC" w:rsidP="00FC26CA">
      <w:pPr>
        <w:adjustRightInd w:val="0"/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6D4250">
        <w:rPr>
          <w:rFonts w:eastAsia="Calibri"/>
          <w:b/>
          <w:bCs/>
          <w:sz w:val="28"/>
          <w:szCs w:val="28"/>
        </w:rPr>
        <w:t xml:space="preserve">2. Прочие затраты </w:t>
      </w:r>
      <w:r w:rsidRPr="006D4250">
        <w:rPr>
          <w:rFonts w:eastAsia="Calibri"/>
          <w:b/>
          <w:sz w:val="28"/>
          <w:szCs w:val="28"/>
        </w:rPr>
        <w:t xml:space="preserve">(в том числе затраты на закупку товаров, работ и услуг в целях оказания государственных услуг (выполнения работ) и реализации государственных функций) </w:t>
      </w:r>
      <w:r w:rsidRPr="006D4250">
        <w:rPr>
          <w:rFonts w:eastAsia="Calibri"/>
          <w:b/>
          <w:bCs/>
          <w:sz w:val="28"/>
          <w:szCs w:val="28"/>
        </w:rPr>
        <w:t>состоят из:</w:t>
      </w: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6D4250">
        <w:rPr>
          <w:rFonts w:eastAsia="Calibri"/>
          <w:b/>
          <w:bCs/>
          <w:sz w:val="28"/>
          <w:szCs w:val="28"/>
        </w:rPr>
        <w:t xml:space="preserve">2.1. Затрат на услуги связи, не отнесенных к затратам на услуги связи в рамках затрат на информационно-коммуникационные </w:t>
      </w:r>
      <w:r w:rsidRPr="006D4250">
        <w:rPr>
          <w:rFonts w:eastAsia="Calibri"/>
          <w:b/>
          <w:bCs/>
          <w:sz w:val="28"/>
          <w:szCs w:val="28"/>
        </w:rPr>
        <w:lastRenderedPageBreak/>
        <w:t>технологии, включающих затраты на услуги связи (</w:t>
      </w:r>
      <w:r w:rsidRPr="006D4250">
        <w:rPr>
          <w:rFonts w:eastAsia="Calibri"/>
          <w:b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161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0"/>
          <w:sz w:val="28"/>
          <w:szCs w:val="28"/>
        </w:rPr>
        <w:drawing>
          <wp:inline distT="0" distB="0" distL="0" distR="0">
            <wp:extent cx="1257300" cy="361950"/>
            <wp:effectExtent l="19050" t="0" r="0" b="0"/>
            <wp:docPr id="16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3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оплату услуг почтовой связи;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оплату услуг специальной связи.</w:t>
      </w: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D4250">
        <w:rPr>
          <w:rFonts w:eastAsia="Calibri"/>
          <w:b/>
          <w:bCs/>
          <w:sz w:val="28"/>
          <w:szCs w:val="28"/>
        </w:rPr>
        <w:t>2.1.1. Затраты на оплату услуг почтовой связи (</w:t>
      </w:r>
      <w:r w:rsidRPr="006D425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5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6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6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i-х почтовых отправлений в год;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16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одного i-го почтового отправления.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5210"/>
      </w:tblGrid>
      <w:tr w:rsidR="006A29FC" w:rsidRPr="00AF6204" w:rsidTr="000302FF">
        <w:tc>
          <w:tcPr>
            <w:tcW w:w="251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Планируемое количество в год*, шт (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61950" cy="314325"/>
                  <wp:effectExtent l="0" t="0" r="0" b="0"/>
                  <wp:docPr id="451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5210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Цена одного почтового отправления (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14325" cy="314325"/>
                  <wp:effectExtent l="19050" t="0" r="9525" b="0"/>
                  <wp:docPr id="45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</w:tr>
      <w:tr w:rsidR="006A29FC" w:rsidRPr="00AF6204" w:rsidTr="000302FF">
        <w:tc>
          <w:tcPr>
            <w:tcW w:w="2518" w:type="dxa"/>
            <w:vAlign w:val="center"/>
          </w:tcPr>
          <w:p w:rsidR="006A29FC" w:rsidRPr="002F2B19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3C6554">
              <w:rPr>
                <w:color w:val="000000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6A29FC" w:rsidRPr="002F2B19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3C6554">
              <w:rPr>
                <w:color w:val="000000"/>
              </w:rPr>
              <w:t>не более 1</w:t>
            </w:r>
            <w:r w:rsidR="00E21BB2">
              <w:rPr>
                <w:color w:val="000000"/>
              </w:rPr>
              <w:t xml:space="preserve"> </w:t>
            </w:r>
            <w:r w:rsidRPr="003C6554">
              <w:rPr>
                <w:color w:val="000000"/>
              </w:rPr>
              <w:t>500</w:t>
            </w:r>
            <w:r w:rsidR="00E21BB2" w:rsidRPr="00493E8A">
              <w:t xml:space="preserve"> на учреждение</w:t>
            </w:r>
          </w:p>
        </w:tc>
        <w:tc>
          <w:tcPr>
            <w:tcW w:w="5210" w:type="dxa"/>
            <w:vAlign w:val="center"/>
          </w:tcPr>
          <w:p w:rsidR="006A29FC" w:rsidRPr="002F2B19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3C6554">
              <w:rPr>
                <w:color w:val="00000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AF6204">
        <w:rPr>
          <w:bCs/>
          <w:szCs w:val="26"/>
        </w:rPr>
        <w:t xml:space="preserve">*Количество отправлений услуг почтовой связи может отличаться от приведенного в зависимости от задач </w:t>
      </w:r>
      <w:r w:rsidR="003C6554">
        <w:rPr>
          <w:bCs/>
          <w:szCs w:val="26"/>
        </w:rPr>
        <w:t>учреждения</w:t>
      </w:r>
      <w:r w:rsidRPr="00AF6204">
        <w:rPr>
          <w:bCs/>
          <w:szCs w:val="26"/>
        </w:rPr>
        <w:t xml:space="preserve">.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 w:rsidR="003C6554">
        <w:rPr>
          <w:bCs/>
          <w:szCs w:val="26"/>
        </w:rPr>
        <w:t>учреждения</w:t>
      </w:r>
      <w:r w:rsidRPr="00AF6204">
        <w:rPr>
          <w:bCs/>
          <w:szCs w:val="26"/>
        </w:rPr>
        <w:t>.</w:t>
      </w:r>
    </w:p>
    <w:p w:rsidR="006A29FC" w:rsidRPr="006D425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D4250">
        <w:rPr>
          <w:rFonts w:eastAsia="Calibri"/>
          <w:b/>
          <w:bCs/>
          <w:sz w:val="28"/>
          <w:szCs w:val="28"/>
        </w:rPr>
        <w:t>2.1.2. Затраты на оплату услуг специальной связи (</w:t>
      </w:r>
      <w:r w:rsidRPr="006D425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250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17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7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7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3C6554" w:rsidRPr="00A7586D" w:rsidRDefault="003C6554" w:rsidP="003C6554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6D4250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2.2. Затрат на транспортные услуги, включающих: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2.2.1. Затраты по договору об оказании услуг перевозки (транспортировки) грузов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73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62125" cy="600075"/>
            <wp:effectExtent l="0" t="0" r="9525" b="0"/>
            <wp:docPr id="17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7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услуг перевозки (транспортировки) грузов;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76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одной i-й услуги перевозки (транспортировки) груза.</w:t>
      </w:r>
    </w:p>
    <w:p w:rsidR="006A29FC" w:rsidRPr="00B536FB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B536FB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2.2.2. Затраты на оплату услуг аренды транспортных средств (</w:t>
      </w:r>
      <w:r w:rsidRPr="0078275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7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590800" cy="600075"/>
            <wp:effectExtent l="0" t="0" r="0" b="0"/>
            <wp:docPr id="178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17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количество i-х транспортных средств; 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8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аренды i-го транспортного средства в месяц</w:t>
      </w:r>
      <w:r w:rsidRPr="00CE6A62">
        <w:rPr>
          <w:rFonts w:eastAsia="Calibri"/>
          <w:sz w:val="28"/>
          <w:szCs w:val="28"/>
        </w:rPr>
        <w:t>, при этом мощность арендуемого транспортного средства должна соответствовать мощности приобретаемых транспортных средств, определенной приложением № 2, утвержденным постановлением  администрации Нагорского района от 29.12.2015 № 576 «О правилах определения требований к закупаемым органами местного самоуправления, их отраслевыми органами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81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6A29FC" w:rsidRPr="00B536FB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B536FB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 xml:space="preserve">2.2.3. </w:t>
      </w:r>
      <w:r w:rsidRPr="00173141">
        <w:rPr>
          <w:rFonts w:eastAsia="Calibri"/>
          <w:b/>
          <w:bCs/>
          <w:sz w:val="28"/>
          <w:szCs w:val="28"/>
        </w:rPr>
        <w:t>Затраты на оплату разовых услуг пассажирских перевозок</w:t>
      </w:r>
      <w:r w:rsidRPr="00782751">
        <w:rPr>
          <w:rFonts w:eastAsia="Calibri"/>
          <w:b/>
          <w:bCs/>
          <w:sz w:val="28"/>
          <w:szCs w:val="28"/>
        </w:rPr>
        <w:t xml:space="preserve">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8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</w:t>
      </w:r>
      <w:r w:rsidRPr="00CE6A62">
        <w:rPr>
          <w:rFonts w:eastAsia="Calibri"/>
          <w:bCs/>
          <w:sz w:val="28"/>
          <w:szCs w:val="28"/>
        </w:rPr>
        <w:t>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19325" cy="600075"/>
            <wp:effectExtent l="0" t="0" r="9525" b="0"/>
            <wp:docPr id="183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8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разовых услуг пассажирских перевозок;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8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86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6A29FC" w:rsidRPr="00B536FB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B536FB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lastRenderedPageBreak/>
        <w:t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– затраты на командировку), включающих затраты на командировку (</w:t>
      </w:r>
      <w:r w:rsidRPr="0078275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 xml:space="preserve">2.3.1. Затраты </w:t>
      </w:r>
      <w:r w:rsidRPr="003C6554">
        <w:rPr>
          <w:rFonts w:eastAsia="Calibri"/>
          <w:b/>
          <w:bCs/>
          <w:sz w:val="28"/>
          <w:szCs w:val="28"/>
        </w:rPr>
        <w:t>по договору на проезд к месту командирования и обратно    (</w:t>
      </w:r>
      <w:r w:rsidRPr="003C655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554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857500" cy="6000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проезда по i-му направлению командирования с учетом требований утвержденной локальными нормативными правовыми актами  учетной политики  для целей бюджетного учета соответствующих муниципальных органов Нагорского района Кировской области, включая соответственно подведомственные им казенные учреждения.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B536FB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2.3.2. Затраты по договору на найм жилого помещения на период командирования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утвержденной локальными </w:t>
      </w:r>
      <w:r w:rsidRPr="00CE6A62">
        <w:rPr>
          <w:rFonts w:eastAsia="Calibri"/>
          <w:bCs/>
          <w:sz w:val="28"/>
          <w:szCs w:val="28"/>
        </w:rPr>
        <w:lastRenderedPageBreak/>
        <w:t>нормативными правовыми актами  учетной политики  для целей бюджетного учета соответствующих муниципальных органов Нагорского района Кировской области, включая соответственно подведомственные им казенные учреждения</w:t>
      </w:r>
      <w:r w:rsidRPr="00B536FB">
        <w:rPr>
          <w:rFonts w:eastAsia="Calibri"/>
          <w:bCs/>
          <w:sz w:val="28"/>
          <w:szCs w:val="28"/>
        </w:rPr>
        <w:t>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6A29FC" w:rsidRPr="00B536FB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B536FB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2.4. Затрат на коммунальные услуги, включающих затраты на коммунальные услуги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81375" cy="31432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газоснабжение и иные виды топлива;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электроснабжение;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теплоснабжение;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горячее водоснабжение;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оплату услуг лиц, привлекаемых на основании гражданско-правовых договоров возмездного оказания услуг (далее – договор возмездного оказания услуг).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 xml:space="preserve">2.4.1. Затраты </w:t>
      </w:r>
      <w:r w:rsidRPr="00493E8A">
        <w:rPr>
          <w:rFonts w:eastAsia="Calibri"/>
          <w:b/>
          <w:bCs/>
          <w:sz w:val="28"/>
          <w:szCs w:val="28"/>
        </w:rPr>
        <w:t>на газоснабжение и иные виды топлива (</w:t>
      </w:r>
      <w:r w:rsidRPr="00493E8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E8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324100" cy="60007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C3CD6" w:rsidRDefault="00EC3CD6" w:rsidP="00173141">
      <w:pPr>
        <w:jc w:val="center"/>
        <w:rPr>
          <w:b/>
          <w:color w:val="000000"/>
          <w:szCs w:val="26"/>
        </w:rPr>
        <w:sectPr w:rsidR="00EC3CD6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141" w:rsidRPr="00AF6204" w:rsidRDefault="00173141" w:rsidP="00173141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lastRenderedPageBreak/>
        <w:t>Нормативы, применяемые при расчете нормативных затрат</w:t>
      </w:r>
    </w:p>
    <w:p w:rsidR="00173141" w:rsidRPr="00AF6204" w:rsidRDefault="00173141" w:rsidP="00173141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 w:rsidR="003E144A">
        <w:rPr>
          <w:b/>
          <w:color w:val="000000"/>
          <w:szCs w:val="26"/>
        </w:rPr>
        <w:t>приобретение топливных 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24"/>
        <w:gridCol w:w="3283"/>
        <w:gridCol w:w="2513"/>
      </w:tblGrid>
      <w:tr w:rsidR="00A057A9" w:rsidRPr="00AF6204" w:rsidTr="00E21BB2">
        <w:tc>
          <w:tcPr>
            <w:tcW w:w="1951" w:type="dxa"/>
          </w:tcPr>
          <w:p w:rsidR="00A057A9" w:rsidRPr="00AF6204" w:rsidRDefault="00A057A9" w:rsidP="00173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24" w:type="dxa"/>
          </w:tcPr>
          <w:p w:rsidR="00A057A9" w:rsidRPr="00AF6204" w:rsidRDefault="00A057A9" w:rsidP="00EC3C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асчетная потребность </w:t>
            </w:r>
            <w:r w:rsidR="00EC3CD6">
              <w:rPr>
                <w:color w:val="000000"/>
              </w:rPr>
              <w:t>в i-м виде топлива</w:t>
            </w:r>
            <w:r w:rsidRPr="004E7F20">
              <w:rPr>
                <w:color w:val="000000"/>
              </w:rPr>
              <w:t xml:space="preserve"> в год </w:t>
            </w:r>
            <w:r w:rsidRPr="00AF6204">
              <w:rPr>
                <w:color w:val="000000"/>
              </w:rPr>
              <w:t xml:space="preserve">*, </w:t>
            </w:r>
            <w:r w:rsidR="00EC3CD6">
              <w:rPr>
                <w:color w:val="000000"/>
              </w:rPr>
              <w:t>усл.ед.</w:t>
            </w:r>
            <w:r w:rsidRPr="00AF6204">
              <w:rPr>
                <w:color w:val="000000"/>
              </w:rPr>
              <w:t xml:space="preserve"> (</w:t>
            </w:r>
            <w:r w:rsidRPr="00EC3CD6">
              <w:rPr>
                <w:noProof/>
                <w:color w:val="000000"/>
              </w:rPr>
              <w:drawing>
                <wp:inline distT="0" distB="0" distL="0" distR="0">
                  <wp:extent cx="400050" cy="314325"/>
                  <wp:effectExtent l="19050" t="0" r="0" b="0"/>
                  <wp:docPr id="456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3283" w:type="dxa"/>
          </w:tcPr>
          <w:p w:rsidR="00A057A9" w:rsidRPr="00AF6204" w:rsidRDefault="00A057A9" w:rsidP="00173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>егу</w:t>
            </w:r>
            <w:r>
              <w:rPr>
                <w:color w:val="000000"/>
              </w:rPr>
              <w:t xml:space="preserve">лируемый тариф на </w:t>
            </w:r>
            <w:r w:rsidR="00EC3CD6" w:rsidRPr="00EC3CD6">
              <w:rPr>
                <w:color w:val="000000"/>
              </w:rPr>
              <w:t>i-й вид</w:t>
            </w:r>
            <w:r w:rsidR="00EC3C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топливо</w:t>
            </w:r>
            <w:r w:rsidRPr="004E7F20">
              <w:rPr>
                <w:color w:val="000000"/>
              </w:rPr>
              <w:t xml:space="preserve"> </w:t>
            </w:r>
            <w:r w:rsidRPr="00AF6204">
              <w:rPr>
                <w:color w:val="000000"/>
              </w:rPr>
              <w:t>(</w:t>
            </w:r>
            <w:r w:rsidRPr="003E144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457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2513" w:type="dxa"/>
          </w:tcPr>
          <w:p w:rsidR="00A057A9" w:rsidRDefault="00A057A9" w:rsidP="00A057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57A9">
              <w:rPr>
                <w:color w:val="000000"/>
              </w:rPr>
              <w:t>Поправочный коэффициент, учитывающий затра</w:t>
            </w:r>
            <w:r>
              <w:rPr>
                <w:color w:val="000000"/>
              </w:rPr>
              <w:t xml:space="preserve">ты на транспортировку </w:t>
            </w:r>
            <w:r w:rsidR="00EC3CD6" w:rsidRPr="00EC3CD6">
              <w:rPr>
                <w:color w:val="000000"/>
              </w:rPr>
              <w:t>i-го вида</w:t>
            </w:r>
            <w:r w:rsidR="00EC3CD6" w:rsidRPr="00CE6A6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057A9">
              <w:rPr>
                <w:color w:val="000000"/>
              </w:rPr>
              <w:t>топлива</w:t>
            </w:r>
            <w:r>
              <w:rPr>
                <w:color w:val="000000"/>
              </w:rPr>
              <w:t xml:space="preserve"> </w:t>
            </w:r>
            <w:r w:rsidRPr="00AF6204">
              <w:rPr>
                <w:color w:val="000000"/>
              </w:rPr>
              <w:t xml:space="preserve"> (</w:t>
            </w:r>
            <w:r w:rsidRPr="00A057A9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61950" cy="314325"/>
                  <wp:effectExtent l="0" t="0" r="0" b="0"/>
                  <wp:docPr id="476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</w:tr>
      <w:tr w:rsidR="00A057A9" w:rsidRPr="00AF6204" w:rsidTr="00E21BB2">
        <w:trPr>
          <w:trHeight w:val="639"/>
        </w:trPr>
        <w:tc>
          <w:tcPr>
            <w:tcW w:w="1951" w:type="dxa"/>
            <w:vAlign w:val="center"/>
          </w:tcPr>
          <w:p w:rsidR="00A057A9" w:rsidRPr="00AF6204" w:rsidRDefault="00A057A9" w:rsidP="00173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Топливные дрова</w:t>
            </w:r>
          </w:p>
        </w:tc>
        <w:tc>
          <w:tcPr>
            <w:tcW w:w="1824" w:type="dxa"/>
            <w:vAlign w:val="center"/>
          </w:tcPr>
          <w:p w:rsidR="00A057A9" w:rsidRPr="002F2B19" w:rsidRDefault="00A057A9" w:rsidP="00FC57E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173141">
              <w:rPr>
                <w:color w:val="000000"/>
              </w:rPr>
              <w:t xml:space="preserve">не более </w:t>
            </w:r>
            <w:r w:rsidR="00FC57E3">
              <w:rPr>
                <w:color w:val="000000"/>
              </w:rPr>
              <w:t>1</w:t>
            </w:r>
            <w:r w:rsidR="00E21BB2">
              <w:rPr>
                <w:color w:val="000000"/>
              </w:rPr>
              <w:t xml:space="preserve"> </w:t>
            </w:r>
            <w:r w:rsidR="00FC57E3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="00E21BB2">
              <w:rPr>
                <w:color w:val="000000"/>
              </w:rPr>
              <w:t xml:space="preserve"> </w:t>
            </w:r>
            <w:r w:rsidR="00E21BB2" w:rsidRPr="00493E8A">
              <w:t>на учреждение</w:t>
            </w:r>
          </w:p>
        </w:tc>
        <w:tc>
          <w:tcPr>
            <w:tcW w:w="3283" w:type="dxa"/>
            <w:vAlign w:val="center"/>
          </w:tcPr>
          <w:p w:rsidR="00A057A9" w:rsidRPr="002F2B19" w:rsidRDefault="00A057A9" w:rsidP="0017314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493E8A">
              <w:rPr>
                <w:color w:val="000000"/>
              </w:rPr>
              <w:t>не более уровня тарифов, утвержденных регулятором</w:t>
            </w:r>
          </w:p>
        </w:tc>
        <w:tc>
          <w:tcPr>
            <w:tcW w:w="2513" w:type="dxa"/>
            <w:vAlign w:val="center"/>
          </w:tcPr>
          <w:p w:rsidR="00A057A9" w:rsidRPr="00493E8A" w:rsidRDefault="00A057A9" w:rsidP="00A057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0,05</w:t>
            </w:r>
          </w:p>
        </w:tc>
      </w:tr>
      <w:tr w:rsidR="00EC3CD6" w:rsidRPr="00AF6204" w:rsidTr="00E21BB2">
        <w:trPr>
          <w:trHeight w:val="639"/>
        </w:trPr>
        <w:tc>
          <w:tcPr>
            <w:tcW w:w="1951" w:type="dxa"/>
            <w:vAlign w:val="center"/>
          </w:tcPr>
          <w:p w:rsidR="00EC3CD6" w:rsidRPr="00AF6204" w:rsidRDefault="00EC3CD6" w:rsidP="006F64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Пеллеты</w:t>
            </w:r>
          </w:p>
        </w:tc>
        <w:tc>
          <w:tcPr>
            <w:tcW w:w="1824" w:type="dxa"/>
            <w:vAlign w:val="center"/>
          </w:tcPr>
          <w:p w:rsidR="00EC3CD6" w:rsidRPr="002F2B19" w:rsidRDefault="00EC3CD6" w:rsidP="00FC57E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173141">
              <w:rPr>
                <w:color w:val="000000"/>
              </w:rPr>
              <w:t xml:space="preserve">не более </w:t>
            </w:r>
            <w:r w:rsidR="00FC57E3">
              <w:rPr>
                <w:color w:val="000000"/>
              </w:rPr>
              <w:t>100</w:t>
            </w:r>
            <w:r w:rsidR="00E21BB2">
              <w:rPr>
                <w:color w:val="000000"/>
              </w:rPr>
              <w:t xml:space="preserve"> </w:t>
            </w:r>
            <w:r w:rsidR="00E21BB2" w:rsidRPr="00493E8A">
              <w:t>на учреждение</w:t>
            </w:r>
          </w:p>
        </w:tc>
        <w:tc>
          <w:tcPr>
            <w:tcW w:w="3283" w:type="dxa"/>
            <w:vAlign w:val="center"/>
          </w:tcPr>
          <w:p w:rsidR="00EC3CD6" w:rsidRPr="00493E8A" w:rsidRDefault="00EC3CD6" w:rsidP="006F64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уровня тарифов, утвержденных регулятором</w:t>
            </w:r>
          </w:p>
        </w:tc>
        <w:tc>
          <w:tcPr>
            <w:tcW w:w="2513" w:type="dxa"/>
          </w:tcPr>
          <w:p w:rsidR="00EC3CD6" w:rsidRPr="00493E8A" w:rsidRDefault="00EC3CD6" w:rsidP="006F64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0,05</w:t>
            </w:r>
          </w:p>
        </w:tc>
      </w:tr>
    </w:tbl>
    <w:p w:rsidR="00173141" w:rsidRPr="00AF6204" w:rsidRDefault="00173141" w:rsidP="00173141">
      <w:pPr>
        <w:autoSpaceDE w:val="0"/>
        <w:autoSpaceDN w:val="0"/>
        <w:adjustRightInd w:val="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</w:t>
      </w:r>
      <w:r w:rsidR="00EC3CD6">
        <w:rPr>
          <w:bCs/>
          <w:szCs w:val="26"/>
        </w:rPr>
        <w:t>топливе</w:t>
      </w:r>
      <w:r>
        <w:rPr>
          <w:bCs/>
          <w:szCs w:val="26"/>
        </w:rPr>
        <w:t xml:space="preserve">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>учреждения</w:t>
      </w:r>
      <w:r w:rsidRPr="00AF6204">
        <w:rPr>
          <w:bCs/>
          <w:szCs w:val="26"/>
        </w:rPr>
        <w:t xml:space="preserve">.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6"/>
        </w:rPr>
        <w:t>учреждения</w:t>
      </w:r>
      <w:r w:rsidRPr="00AF6204">
        <w:rPr>
          <w:bCs/>
          <w:szCs w:val="26"/>
        </w:rPr>
        <w:t>.</w:t>
      </w:r>
    </w:p>
    <w:p w:rsidR="001F5EEB" w:rsidRDefault="001F5EEB" w:rsidP="003E144A">
      <w:pPr>
        <w:jc w:val="center"/>
        <w:rPr>
          <w:b/>
          <w:color w:val="000000"/>
          <w:szCs w:val="26"/>
        </w:rPr>
      </w:pPr>
    </w:p>
    <w:p w:rsidR="006A29FC" w:rsidRPr="00B536FB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2.4.2. Затраты на электроснабжение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 w:rsidRPr="004E7F20">
        <w:rPr>
          <w:b/>
          <w:color w:val="000000"/>
          <w:szCs w:val="26"/>
        </w:rPr>
        <w:t>электроснабжение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4961"/>
      </w:tblGrid>
      <w:tr w:rsidR="006A29FC" w:rsidRPr="00AF6204" w:rsidTr="00EC3CD6">
        <w:tc>
          <w:tcPr>
            <w:tcW w:w="209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асчетная потребность электроэнергии в год </w:t>
            </w:r>
            <w:r w:rsidRPr="00AF6204">
              <w:rPr>
                <w:color w:val="000000"/>
              </w:rPr>
              <w:t xml:space="preserve">*, </w:t>
            </w:r>
            <w:r>
              <w:rPr>
                <w:color w:val="000000"/>
              </w:rPr>
              <w:t>кВт/ч</w:t>
            </w:r>
            <w:r w:rsidRPr="00AF6204">
              <w:rPr>
                <w:color w:val="000000"/>
              </w:rPr>
              <w:t xml:space="preserve"> (</w:t>
            </w:r>
            <w:r w:rsidRPr="004E7F20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0050" cy="314325"/>
                  <wp:effectExtent l="19050" t="0" r="0" b="0"/>
                  <wp:docPr id="469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егулируемый тариф на электроэнергию </w:t>
            </w:r>
            <w:r w:rsidRPr="00AF6204">
              <w:rPr>
                <w:color w:val="000000"/>
              </w:rPr>
              <w:t>(</w:t>
            </w:r>
            <w:r w:rsidRPr="004E7F20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470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</w:tr>
      <w:tr w:rsidR="006A29FC" w:rsidRPr="00AF6204" w:rsidTr="00EC3CD6">
        <w:tc>
          <w:tcPr>
            <w:tcW w:w="2093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4E7F20">
              <w:rPr>
                <w:color w:val="000000"/>
              </w:rPr>
              <w:t>лектро</w:t>
            </w:r>
            <w:r>
              <w:rPr>
                <w:color w:val="000000"/>
              </w:rPr>
              <w:t>энергия</w:t>
            </w:r>
          </w:p>
        </w:tc>
        <w:tc>
          <w:tcPr>
            <w:tcW w:w="2268" w:type="dxa"/>
            <w:vAlign w:val="center"/>
          </w:tcPr>
          <w:p w:rsidR="006A29FC" w:rsidRPr="002F2B19" w:rsidRDefault="006A29FC" w:rsidP="0017314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173141">
              <w:rPr>
                <w:color w:val="000000"/>
              </w:rPr>
              <w:t>не более 1</w:t>
            </w:r>
            <w:r w:rsidR="00173141" w:rsidRPr="00173141">
              <w:rPr>
                <w:color w:val="000000"/>
              </w:rPr>
              <w:t>2</w:t>
            </w:r>
            <w:r w:rsidRPr="00173141">
              <w:rPr>
                <w:color w:val="000000"/>
              </w:rPr>
              <w:t>0</w:t>
            </w:r>
            <w:r w:rsidR="00E21BB2">
              <w:rPr>
                <w:color w:val="000000"/>
              </w:rPr>
              <w:t> </w:t>
            </w:r>
            <w:r w:rsidRPr="00173141">
              <w:rPr>
                <w:color w:val="000000"/>
              </w:rPr>
              <w:t>000</w:t>
            </w:r>
            <w:r w:rsidR="00E21BB2">
              <w:rPr>
                <w:color w:val="000000"/>
              </w:rPr>
              <w:t xml:space="preserve"> </w:t>
            </w:r>
            <w:r w:rsidR="00E21BB2" w:rsidRPr="00493E8A">
              <w:t>на учреждение</w:t>
            </w:r>
          </w:p>
        </w:tc>
        <w:tc>
          <w:tcPr>
            <w:tcW w:w="4961" w:type="dxa"/>
            <w:vAlign w:val="center"/>
          </w:tcPr>
          <w:p w:rsidR="006A29FC" w:rsidRPr="002F2B19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173141">
              <w:rPr>
                <w:color w:val="000000"/>
              </w:rPr>
              <w:t>не более уровня тарифов на электроэнергию, утвержденных регулятором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электроэнергии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 w:rsidR="00173141">
        <w:rPr>
          <w:bCs/>
          <w:szCs w:val="26"/>
        </w:rPr>
        <w:t>учреждения</w:t>
      </w:r>
      <w:r w:rsidRPr="00AF6204">
        <w:rPr>
          <w:bCs/>
          <w:szCs w:val="26"/>
        </w:rPr>
        <w:t xml:space="preserve">.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 w:rsidR="00173141">
        <w:rPr>
          <w:bCs/>
          <w:szCs w:val="26"/>
        </w:rPr>
        <w:t>учреждения</w:t>
      </w:r>
      <w:r w:rsidRPr="00AF6204">
        <w:rPr>
          <w:bCs/>
          <w:szCs w:val="26"/>
        </w:rPr>
        <w:t>.</w:t>
      </w:r>
    </w:p>
    <w:p w:rsidR="00EC3CD6" w:rsidRDefault="00EC3CD6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  <w:sectPr w:rsidR="00EC3CD6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lastRenderedPageBreak/>
        <w:t>2.4.3. Затраты на теплоснабжение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регулируемый тариф на теплоснабжение.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>
        <w:rPr>
          <w:b/>
          <w:color w:val="000000"/>
          <w:szCs w:val="26"/>
        </w:rPr>
        <w:t>тепло</w:t>
      </w:r>
      <w:r w:rsidRPr="004E7F20">
        <w:rPr>
          <w:b/>
          <w:color w:val="000000"/>
          <w:szCs w:val="26"/>
        </w:rPr>
        <w:t>снабжение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F6204" w:rsidTr="000302FF">
        <w:tc>
          <w:tcPr>
            <w:tcW w:w="251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асчетная потребность </w:t>
            </w:r>
            <w:r>
              <w:rPr>
                <w:color w:val="000000"/>
              </w:rPr>
              <w:t>тепл</w:t>
            </w:r>
            <w:r w:rsidRPr="004E7F20">
              <w:rPr>
                <w:color w:val="000000"/>
              </w:rPr>
              <w:t xml:space="preserve">оэнергии в год </w:t>
            </w:r>
            <w:r w:rsidRPr="00AF6204">
              <w:rPr>
                <w:color w:val="000000"/>
              </w:rPr>
              <w:t xml:space="preserve">*, </w:t>
            </w:r>
            <w:r>
              <w:rPr>
                <w:color w:val="000000"/>
              </w:rPr>
              <w:t>гКал</w:t>
            </w:r>
            <w:r w:rsidRPr="00AF6204">
              <w:rPr>
                <w:color w:val="000000"/>
              </w:rPr>
              <w:t xml:space="preserve"> (</w:t>
            </w:r>
            <w:r w:rsidRPr="00906320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76250" cy="314325"/>
                  <wp:effectExtent l="19050" t="0" r="0" b="0"/>
                  <wp:docPr id="473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егулируемый тариф на </w:t>
            </w:r>
            <w:r>
              <w:rPr>
                <w:color w:val="000000"/>
              </w:rPr>
              <w:t>тепло</w:t>
            </w:r>
            <w:r w:rsidRPr="004E7F20">
              <w:rPr>
                <w:color w:val="000000"/>
              </w:rPr>
              <w:t xml:space="preserve">энергию </w:t>
            </w:r>
            <w:r w:rsidRPr="00AF6204">
              <w:rPr>
                <w:color w:val="000000"/>
              </w:rPr>
              <w:t>(</w:t>
            </w:r>
            <w:r w:rsidRPr="00906320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14325" cy="314325"/>
                  <wp:effectExtent l="0" t="0" r="9525" b="0"/>
                  <wp:docPr id="474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</w:tr>
      <w:tr w:rsidR="006A29FC" w:rsidRPr="00AF6204" w:rsidTr="000302FF">
        <w:tc>
          <w:tcPr>
            <w:tcW w:w="2518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Теплоэнергия</w:t>
            </w:r>
          </w:p>
        </w:tc>
        <w:tc>
          <w:tcPr>
            <w:tcW w:w="1843" w:type="dxa"/>
            <w:vAlign w:val="center"/>
          </w:tcPr>
          <w:p w:rsidR="006A29FC" w:rsidRPr="00042599" w:rsidRDefault="006A29FC" w:rsidP="0017314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173141">
              <w:rPr>
                <w:color w:val="000000"/>
              </w:rPr>
              <w:t xml:space="preserve">не более </w:t>
            </w:r>
            <w:r w:rsidR="00173141" w:rsidRPr="00173141">
              <w:rPr>
                <w:color w:val="000000"/>
              </w:rPr>
              <w:t>1</w:t>
            </w:r>
            <w:r w:rsidR="00E21BB2">
              <w:rPr>
                <w:color w:val="000000"/>
              </w:rPr>
              <w:t xml:space="preserve"> </w:t>
            </w:r>
            <w:r w:rsidR="00173141" w:rsidRPr="00173141">
              <w:rPr>
                <w:color w:val="000000"/>
              </w:rPr>
              <w:t>060</w:t>
            </w:r>
            <w:r w:rsidR="00E21BB2">
              <w:rPr>
                <w:color w:val="000000"/>
              </w:rPr>
              <w:t xml:space="preserve"> </w:t>
            </w:r>
            <w:r w:rsidR="00E21BB2" w:rsidRPr="00493E8A">
              <w:t>на учреждение</w:t>
            </w:r>
          </w:p>
        </w:tc>
        <w:tc>
          <w:tcPr>
            <w:tcW w:w="4961" w:type="dxa"/>
            <w:vAlign w:val="center"/>
          </w:tcPr>
          <w:p w:rsidR="006A29FC" w:rsidRPr="00173141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3141">
              <w:rPr>
                <w:color w:val="000000"/>
              </w:rPr>
              <w:t>не более уровня тарифов на теплоэнергию, утвержденных регулятором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теплоэнергии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 w:rsidR="00173141">
        <w:rPr>
          <w:bCs/>
          <w:szCs w:val="26"/>
        </w:rPr>
        <w:t>учреждения</w:t>
      </w:r>
      <w:r w:rsidRPr="00AF6204">
        <w:rPr>
          <w:bCs/>
          <w:szCs w:val="26"/>
        </w:rPr>
        <w:t xml:space="preserve">.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 w:rsidR="00173141">
        <w:rPr>
          <w:bCs/>
          <w:szCs w:val="26"/>
        </w:rPr>
        <w:t>учреждения</w:t>
      </w:r>
      <w:r w:rsidRPr="00AF6204">
        <w:rPr>
          <w:bCs/>
          <w:szCs w:val="26"/>
        </w:rPr>
        <w:t>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2.4.4. Затраты на горячее водоснабжение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71600" cy="3143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потребность в горячей воде;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регулируемый тариф на горячее водоснабжение.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2.4.5. Затраты на холодное водоснабжение и водоотведение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потребность в холодном водоснабжении;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регулируемый тариф на холодное водоснабжение;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потребность в водоотведении;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регулируемый тариф на водоотведение.</w:t>
      </w:r>
    </w:p>
    <w:p w:rsidR="00EC3CD6" w:rsidRDefault="00EC3CD6" w:rsidP="006A29FC">
      <w:pPr>
        <w:jc w:val="center"/>
        <w:rPr>
          <w:b/>
          <w:color w:val="000000"/>
          <w:szCs w:val="26"/>
        </w:rPr>
        <w:sectPr w:rsidR="00EC3CD6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lastRenderedPageBreak/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>
        <w:rPr>
          <w:b/>
          <w:color w:val="000000"/>
          <w:szCs w:val="26"/>
        </w:rPr>
        <w:t>холодное водоснабжение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F6204" w:rsidTr="000302FF">
        <w:tc>
          <w:tcPr>
            <w:tcW w:w="251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асчетная потребность </w:t>
            </w:r>
            <w:r w:rsidRPr="00D70D15">
              <w:rPr>
                <w:color w:val="000000"/>
              </w:rPr>
              <w:t>в холодном водоснабжении</w:t>
            </w:r>
            <w:r w:rsidRPr="004E7F20">
              <w:rPr>
                <w:color w:val="000000"/>
              </w:rPr>
              <w:t xml:space="preserve"> в год </w:t>
            </w:r>
            <w:r w:rsidRPr="00AF6204">
              <w:rPr>
                <w:color w:val="000000"/>
              </w:rPr>
              <w:t xml:space="preserve">*, </w:t>
            </w:r>
            <w:r>
              <w:rPr>
                <w:color w:val="000000"/>
              </w:rPr>
              <w:t>м3</w:t>
            </w:r>
            <w:r w:rsidRPr="00AF6204">
              <w:rPr>
                <w:color w:val="000000"/>
              </w:rPr>
              <w:t xml:space="preserve"> (</w:t>
            </w:r>
            <w:r w:rsidRPr="00D70D15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61950" cy="314325"/>
                  <wp:effectExtent l="19050" t="0" r="0" b="0"/>
                  <wp:docPr id="47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егулируемый тариф на </w:t>
            </w:r>
            <w:r w:rsidRPr="00D70D15">
              <w:rPr>
                <w:color w:val="000000"/>
              </w:rPr>
              <w:t>холодное водоснабжение</w:t>
            </w:r>
            <w:r w:rsidRPr="004E7F20">
              <w:rPr>
                <w:color w:val="000000"/>
              </w:rPr>
              <w:t xml:space="preserve"> </w:t>
            </w:r>
            <w:r w:rsidRPr="00AF6204">
              <w:rPr>
                <w:color w:val="000000"/>
              </w:rPr>
              <w:t>(</w:t>
            </w:r>
            <w:r w:rsidRPr="00D70D15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33375" cy="314325"/>
                  <wp:effectExtent l="0" t="0" r="9525" b="0"/>
                  <wp:docPr id="47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</w:tr>
      <w:tr w:rsidR="006A29FC" w:rsidRPr="00AF6204" w:rsidTr="000302FF">
        <w:tc>
          <w:tcPr>
            <w:tcW w:w="2518" w:type="dxa"/>
            <w:vAlign w:val="center"/>
          </w:tcPr>
          <w:p w:rsidR="006A29FC" w:rsidRPr="001F5EEB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5EEB">
              <w:rPr>
                <w:color w:val="000000"/>
              </w:rPr>
              <w:t>Холодное водоснабжение</w:t>
            </w:r>
          </w:p>
        </w:tc>
        <w:tc>
          <w:tcPr>
            <w:tcW w:w="1843" w:type="dxa"/>
            <w:vAlign w:val="center"/>
          </w:tcPr>
          <w:p w:rsidR="006A29FC" w:rsidRPr="001F5EEB" w:rsidRDefault="006A29FC" w:rsidP="00E21B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5EEB">
              <w:rPr>
                <w:color w:val="000000"/>
              </w:rPr>
              <w:t xml:space="preserve">не более </w:t>
            </w:r>
            <w:r w:rsidR="001F5EEB" w:rsidRPr="001F5EEB">
              <w:rPr>
                <w:color w:val="000000"/>
              </w:rPr>
              <w:t>6</w:t>
            </w:r>
            <w:r w:rsidR="00E21BB2">
              <w:rPr>
                <w:color w:val="000000"/>
              </w:rPr>
              <w:t> 80</w:t>
            </w:r>
            <w:r w:rsidR="001F5EEB" w:rsidRPr="001F5EEB">
              <w:rPr>
                <w:color w:val="000000"/>
              </w:rPr>
              <w:t>0</w:t>
            </w:r>
            <w:r w:rsidR="00E21BB2" w:rsidRPr="00493E8A">
              <w:t xml:space="preserve"> на учреждение</w:t>
            </w:r>
            <w:r w:rsidR="00E21BB2">
              <w:rPr>
                <w:color w:val="00000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не более уровня тарифов</w:t>
            </w:r>
            <w:r>
              <w:rPr>
                <w:color w:val="000000"/>
              </w:rPr>
              <w:t xml:space="preserve"> на </w:t>
            </w:r>
            <w:r w:rsidRPr="00D70D15">
              <w:rPr>
                <w:color w:val="000000"/>
              </w:rPr>
              <w:t>холодное водоснабжение</w:t>
            </w:r>
            <w:r w:rsidRPr="00AF6204">
              <w:rPr>
                <w:color w:val="000000"/>
              </w:rPr>
              <w:t>, утвержденных регулятором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</w:t>
      </w:r>
      <w:r w:rsidRPr="00D70D15">
        <w:rPr>
          <w:bCs/>
          <w:szCs w:val="26"/>
        </w:rPr>
        <w:t>холодно</w:t>
      </w:r>
      <w:r>
        <w:rPr>
          <w:bCs/>
          <w:szCs w:val="26"/>
        </w:rPr>
        <w:t>м</w:t>
      </w:r>
      <w:r w:rsidRPr="00D70D15">
        <w:rPr>
          <w:bCs/>
          <w:szCs w:val="26"/>
        </w:rPr>
        <w:t xml:space="preserve"> водоснабжени</w:t>
      </w:r>
      <w:r>
        <w:rPr>
          <w:bCs/>
          <w:szCs w:val="26"/>
        </w:rPr>
        <w:t xml:space="preserve">и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 w:rsidR="00F40FEA">
        <w:rPr>
          <w:bCs/>
          <w:szCs w:val="26"/>
        </w:rPr>
        <w:t>учреждения.</w:t>
      </w:r>
      <w:r w:rsidRPr="00AF6204">
        <w:rPr>
          <w:bCs/>
          <w:szCs w:val="26"/>
        </w:rPr>
        <w:t xml:space="preserve">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 w:rsidR="00F40FEA">
        <w:rPr>
          <w:bCs/>
          <w:szCs w:val="26"/>
        </w:rPr>
        <w:t>учреждения</w:t>
      </w:r>
      <w:r w:rsidRPr="00AF6204">
        <w:rPr>
          <w:bCs/>
          <w:szCs w:val="26"/>
        </w:rPr>
        <w:t>.</w:t>
      </w:r>
    </w:p>
    <w:p w:rsidR="006A29FC" w:rsidRDefault="006A29FC" w:rsidP="006A29FC">
      <w:pPr>
        <w:jc w:val="center"/>
        <w:rPr>
          <w:b/>
          <w:color w:val="000000"/>
          <w:szCs w:val="26"/>
        </w:rPr>
      </w:pP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 w:rsidRPr="00F46B47">
        <w:rPr>
          <w:b/>
          <w:color w:val="000000"/>
          <w:szCs w:val="26"/>
        </w:rPr>
        <w:t>водоотведение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F6204" w:rsidTr="000302FF">
        <w:tc>
          <w:tcPr>
            <w:tcW w:w="251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асчетная потребность </w:t>
            </w:r>
            <w:r w:rsidRPr="00F46B47">
              <w:rPr>
                <w:color w:val="000000"/>
              </w:rPr>
              <w:t>в водоотведении</w:t>
            </w:r>
            <w:r w:rsidRPr="004E7F20">
              <w:rPr>
                <w:color w:val="000000"/>
              </w:rPr>
              <w:t xml:space="preserve"> в год </w:t>
            </w:r>
            <w:r w:rsidRPr="00AF6204">
              <w:rPr>
                <w:color w:val="000000"/>
              </w:rPr>
              <w:t xml:space="preserve">*, </w:t>
            </w:r>
            <w:r>
              <w:rPr>
                <w:color w:val="000000"/>
              </w:rPr>
              <w:t>м3</w:t>
            </w:r>
            <w:r w:rsidRPr="00AF6204">
              <w:rPr>
                <w:color w:val="000000"/>
              </w:rPr>
              <w:t xml:space="preserve"> (</w:t>
            </w:r>
            <w:r w:rsidRPr="00F46B47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61950" cy="314325"/>
                  <wp:effectExtent l="19050" t="0" r="0" b="0"/>
                  <wp:docPr id="485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E7F20">
              <w:rPr>
                <w:color w:val="000000"/>
              </w:rPr>
              <w:t xml:space="preserve">егулируемый тариф </w:t>
            </w:r>
            <w:r w:rsidRPr="00F46B47">
              <w:rPr>
                <w:color w:val="000000"/>
              </w:rPr>
              <w:t>на водоотведение</w:t>
            </w:r>
            <w:r w:rsidRPr="004E7F20">
              <w:rPr>
                <w:color w:val="000000"/>
              </w:rPr>
              <w:t xml:space="preserve"> </w:t>
            </w:r>
            <w:r w:rsidRPr="00AF6204">
              <w:rPr>
                <w:color w:val="000000"/>
              </w:rPr>
              <w:t>(</w:t>
            </w:r>
            <w:r w:rsidRPr="00F46B47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14325" cy="314325"/>
                  <wp:effectExtent l="0" t="0" r="9525" b="0"/>
                  <wp:docPr id="486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</w:tr>
      <w:tr w:rsidR="006A29FC" w:rsidRPr="00AF6204" w:rsidTr="000302FF">
        <w:tc>
          <w:tcPr>
            <w:tcW w:w="2518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843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300</w:t>
            </w:r>
            <w:r w:rsidR="00E21BB2">
              <w:rPr>
                <w:color w:val="000000"/>
              </w:rPr>
              <w:t xml:space="preserve"> </w:t>
            </w:r>
            <w:r w:rsidR="00E21BB2" w:rsidRPr="00493E8A">
              <w:t>на учреждение</w:t>
            </w:r>
          </w:p>
        </w:tc>
        <w:tc>
          <w:tcPr>
            <w:tcW w:w="4961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не более уровня тарифов</w:t>
            </w:r>
            <w:r>
              <w:rPr>
                <w:color w:val="000000"/>
              </w:rPr>
              <w:t xml:space="preserve"> на </w:t>
            </w:r>
            <w:r w:rsidRPr="00F46B47">
              <w:rPr>
                <w:color w:val="000000"/>
              </w:rPr>
              <w:t>водоотведение</w:t>
            </w:r>
            <w:r w:rsidRPr="00AF6204">
              <w:rPr>
                <w:color w:val="000000"/>
              </w:rPr>
              <w:t>, утвержденных регулятором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водоотведении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 w:rsidR="00F40FEA">
        <w:rPr>
          <w:bCs/>
          <w:szCs w:val="26"/>
        </w:rPr>
        <w:t>учреждения.</w:t>
      </w:r>
      <w:r w:rsidR="00F40FEA" w:rsidRPr="00AF6204">
        <w:rPr>
          <w:bCs/>
          <w:szCs w:val="26"/>
        </w:rPr>
        <w:t xml:space="preserve"> </w:t>
      </w:r>
      <w:r w:rsidRPr="00AF6204">
        <w:rPr>
          <w:bCs/>
          <w:szCs w:val="26"/>
        </w:rPr>
        <w:t xml:space="preserve">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 w:rsidR="00F40FEA">
        <w:rPr>
          <w:bCs/>
          <w:szCs w:val="26"/>
        </w:rPr>
        <w:t>учреждения</w:t>
      </w:r>
      <w:r w:rsidR="00F40FEA" w:rsidRPr="00AF6204">
        <w:rPr>
          <w:bCs/>
          <w:szCs w:val="26"/>
        </w:rPr>
        <w:t>.</w:t>
      </w:r>
    </w:p>
    <w:p w:rsidR="006A29FC" w:rsidRPr="00A057A9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057A9">
        <w:rPr>
          <w:rFonts w:eastAsia="Calibri"/>
          <w:b/>
          <w:bCs/>
          <w:sz w:val="28"/>
          <w:szCs w:val="28"/>
        </w:rPr>
        <w:t>2.4.6. Затраты по договору возмездного оказания услуг (</w:t>
      </w:r>
      <w:r w:rsidRPr="00A057A9">
        <w:rPr>
          <w:rFonts w:eastAsia="Calibri"/>
          <w:b/>
          <w:bCs/>
          <w:sz w:val="32"/>
          <w:szCs w:val="32"/>
        </w:rPr>
        <w:t>З</w:t>
      </w:r>
      <w:r w:rsidRPr="00A057A9">
        <w:rPr>
          <w:rFonts w:eastAsia="Calibri"/>
          <w:b/>
          <w:bCs/>
          <w:sz w:val="32"/>
          <w:szCs w:val="32"/>
          <w:vertAlign w:val="subscript"/>
        </w:rPr>
        <w:t>внск</w:t>
      </w:r>
      <w:r w:rsidRPr="00A057A9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i/>
          <w:noProof/>
        </w:rPr>
        <w:drawing>
          <wp:inline distT="0" distB="0" distL="0" distR="0">
            <wp:extent cx="3390900" cy="600075"/>
            <wp:effectExtent l="0" t="0" r="0" b="0"/>
            <wp:docPr id="23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3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23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3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lastRenderedPageBreak/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2.5. Затрат на аренду помещений и оборудования, включающих: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2.5.1. Затраты на аренду помещений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3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23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S - площадь, установленная в соответствии со строительными нормами и правилами Российской Федерации («СНиП 31-05-2003. Общественные здания административного назначения»), принятые и введенные в действие постановлением Госстроя России от 23.06.2003 № 108;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3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ежемесячной аренды за 1 кв. метр i-й арендуемой площади;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3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042599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042599">
        <w:rPr>
          <w:rFonts w:eastAsia="Calibri"/>
          <w:b/>
          <w:bCs/>
          <w:sz w:val="28"/>
          <w:szCs w:val="28"/>
        </w:rPr>
        <w:t>2.5.2. Затраты на аренду помещения (зала) для проведения совещания        (</w:t>
      </w:r>
      <w:r w:rsidRPr="00042599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4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599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24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4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суток аренды i-го помещения (зала);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24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аренды i-го помещения (зала) в сутки.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2.5.3. Затраты на аренду оборудования для проведения совещания (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24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4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арендуемого i-го оборудования;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24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дней аренды i-го оборудования;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часов аренды в день i-го оборудования;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4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1 часа аренды i-го оборудования.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lastRenderedPageBreak/>
        <w:t>Не предусматриваются.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 xml:space="preserve">2.6.1. Затраты на содержание и техническое обслуживание помещений </w:t>
      </w:r>
      <w:r w:rsidRPr="0078275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51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32"/>
          <w:szCs w:val="32"/>
        </w:rPr>
      </w:pPr>
      <w:r w:rsidRPr="00CE6A62">
        <w:rPr>
          <w:rFonts w:eastAsia="Calibri"/>
          <w:sz w:val="28"/>
          <w:szCs w:val="28"/>
        </w:rPr>
        <w:t>«</w:t>
      </w:r>
      <w:r w:rsidR="00FD3B57" w:rsidRPr="00CE6A62">
        <w:rPr>
          <w:rFonts w:eastAsia="Calibri"/>
          <w:bCs/>
          <w:sz w:val="32"/>
          <w:szCs w:val="32"/>
        </w:rPr>
        <w:fldChar w:fldCharType="begin"/>
      </w:r>
      <w:r w:rsidRPr="00CE6A62">
        <w:rPr>
          <w:rFonts w:eastAsia="Calibri"/>
          <w:bCs/>
          <w:sz w:val="32"/>
          <w:szCs w:val="32"/>
        </w:rPr>
        <w:instrText xml:space="preserve"> QUOTE </w:instrText>
      </w:r>
      <w:r w:rsidRPr="00CE6A62">
        <w:rPr>
          <w:rFonts w:eastAsia="Calibri"/>
          <w:noProof/>
        </w:rPr>
        <w:drawing>
          <wp:inline distT="0" distB="0" distL="0" distR="0">
            <wp:extent cx="5867400" cy="1114425"/>
            <wp:effectExtent l="0" t="0" r="0" b="0"/>
            <wp:docPr id="25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32"/>
          <w:szCs w:val="32"/>
        </w:rPr>
        <w:instrText xml:space="preserve"> </w:instrText>
      </w:r>
      <w:r w:rsidR="00FD3B57" w:rsidRPr="00CE6A62">
        <w:rPr>
          <w:rFonts w:eastAsia="Calibri"/>
          <w:bCs/>
          <w:sz w:val="32"/>
          <w:szCs w:val="32"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сп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=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ос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тр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эз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аутп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тбо</m:t>
            </m:r>
          </m:sub>
        </m:sSub>
        <m:sSub>
          <m:sSubPr>
            <m:ctrlPr>
              <w:rPr>
                <w:rFonts w:ascii="Cambria Math" w:eastAsia="Calibri" w:hAnsi="Cambria Math"/>
                <w:bCs/>
                <w:i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/>
                    <w:b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  <w:sz w:val="32"/>
                    <w:szCs w:val="3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итп</m:t>
                </m:r>
              </m:sub>
            </m:sSub>
            <m:r>
              <m:rPr>
                <m:sty m:val="p"/>
              </m:rPr>
              <w:rPr>
                <w:rFonts w:ascii="Cambria Math" w:eastAsia="Calibri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аэз</m:t>
            </m:r>
          </m:sub>
        </m:sSub>
      </m:oMath>
      <w:r w:rsidRPr="00CE6A62">
        <w:rPr>
          <w:rFonts w:eastAsia="Calibri"/>
          <w:bCs/>
          <w:sz w:val="32"/>
          <w:szCs w:val="32"/>
        </w:rPr>
        <w:t xml:space="preserve"> , </w:t>
      </w:r>
      <w:r w:rsidR="00FD3B57" w:rsidRPr="00CE6A62">
        <w:rPr>
          <w:rFonts w:eastAsia="Calibri"/>
          <w:bCs/>
          <w:sz w:val="32"/>
          <w:szCs w:val="32"/>
        </w:rPr>
        <w:fldChar w:fldCharType="end"/>
      </w:r>
      <w:r w:rsidRPr="00CE6A62">
        <w:rPr>
          <w:rFonts w:eastAsia="Calibri"/>
          <w:bCs/>
          <w:sz w:val="32"/>
          <w:szCs w:val="32"/>
        </w:rPr>
        <w:t xml:space="preserve">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5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проведение текущего ремонта помещения;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5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содержание прилегающей территории;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5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5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вывоз твердых бытовых отходов;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5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5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sz w:val="28"/>
          <w:szCs w:val="28"/>
        </w:rPr>
        <w:t xml:space="preserve">В формулах для расчета затрат, указанных в пунктах 2.6.1.2, 2.6.1.4 и 2.6.1.7  настоящей методики, значение показателя площади помещений должно находиться в пределах нормативов площадей, установленных </w:t>
      </w:r>
      <w:r w:rsidRPr="00CE6A62">
        <w:rPr>
          <w:rFonts w:eastAsia="Calibri"/>
          <w:bCs/>
          <w:sz w:val="28"/>
          <w:szCs w:val="28"/>
        </w:rPr>
        <w:t>в соответствии со строительными нормами и правилами Российской Федерации («СНиП 31-05-2003. Общественные здания административного назначения»), принятые и введенные в действие постановлением Госстроя России от 23.06.2003 № 108</w:t>
      </w:r>
      <w:r w:rsidRPr="00CE6A62">
        <w:rPr>
          <w:rFonts w:eastAsia="Calibri"/>
          <w:sz w:val="28"/>
          <w:szCs w:val="28"/>
        </w:rPr>
        <w:t>.</w:t>
      </w:r>
    </w:p>
    <w:p w:rsidR="006A29FC" w:rsidRPr="0078275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82751">
        <w:rPr>
          <w:rFonts w:eastAsia="Calibri"/>
          <w:b/>
          <w:bCs/>
          <w:sz w:val="28"/>
          <w:szCs w:val="28"/>
        </w:rPr>
        <w:t xml:space="preserve">2.6.1.1. </w:t>
      </w:r>
      <w:r w:rsidRPr="0068618E">
        <w:rPr>
          <w:rFonts w:eastAsia="Calibri"/>
          <w:b/>
          <w:bCs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Pr="0068618E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18E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26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0" t="0" r="0" b="0"/>
            <wp:docPr id="26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6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обслуживания одного i-го устройства.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>2.6.1.2. Затраты на проведение текущего ремонта помещения (</w:t>
      </w:r>
      <w:r w:rsidRPr="00773630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6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/>
          <w:bCs/>
          <w:sz w:val="28"/>
          <w:szCs w:val="28"/>
        </w:rPr>
        <w:t>),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66875" cy="600075"/>
            <wp:effectExtent l="0" t="0" r="9525" b="0"/>
            <wp:docPr id="26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6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6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текущего ремонта 1 кв. метра площади i-го здания.</w:t>
      </w:r>
    </w:p>
    <w:p w:rsidR="006A29FC" w:rsidRPr="00510407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0407">
        <w:rPr>
          <w:b/>
          <w:bCs/>
          <w:szCs w:val="28"/>
        </w:rPr>
        <w:t xml:space="preserve">Нормативы, применяемые при расчете нормативных затрат на оплату работ по </w:t>
      </w:r>
      <w:r w:rsidRPr="008928F2">
        <w:rPr>
          <w:b/>
          <w:bCs/>
          <w:szCs w:val="28"/>
        </w:rPr>
        <w:t>проведение текущего ремонта помещения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402"/>
      </w:tblGrid>
      <w:tr w:rsidR="006A29FC" w:rsidRPr="00510407" w:rsidTr="000302FF">
        <w:tc>
          <w:tcPr>
            <w:tcW w:w="2660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928F2">
              <w:rPr>
                <w:color w:val="000000"/>
              </w:rPr>
              <w:t>лощадь здания, планируемая к проведению текущего ремонта</w:t>
            </w:r>
            <w:r>
              <w:rPr>
                <w:color w:val="000000"/>
              </w:rPr>
              <w:t>, кв. метр</w:t>
            </w:r>
            <w:r w:rsidRPr="00510407">
              <w:rPr>
                <w:color w:val="000000"/>
              </w:rPr>
              <w:t xml:space="preserve"> (</w:t>
            </w:r>
            <w:r w:rsidRPr="008928F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19050" t="0" r="0" b="0"/>
                  <wp:docPr id="491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8928F2">
              <w:rPr>
                <w:color w:val="000000"/>
              </w:rPr>
              <w:t xml:space="preserve">цена текущего ремонта 1 кв. метра площади </w:t>
            </w:r>
            <w:r w:rsidRPr="00510407">
              <w:rPr>
                <w:color w:val="000000"/>
              </w:rPr>
              <w:t>(руб.) (</w:t>
            </w:r>
            <w:r w:rsidRPr="008928F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19050" t="0" r="0" b="0"/>
                  <wp:docPr id="492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</w:tr>
      <w:tr w:rsidR="006A29FC" w:rsidRPr="00510407" w:rsidTr="000302FF">
        <w:tc>
          <w:tcPr>
            <w:tcW w:w="2660" w:type="dxa"/>
            <w:vAlign w:val="center"/>
          </w:tcPr>
          <w:p w:rsidR="006A29FC" w:rsidRPr="00F40FEA" w:rsidRDefault="006A29FC" w:rsidP="000302FF">
            <w:pPr>
              <w:jc w:val="center"/>
              <w:rPr>
                <w:color w:val="000000"/>
              </w:rPr>
            </w:pPr>
            <w:r w:rsidRPr="00F40FEA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F40FEA" w:rsidRDefault="006A29FC" w:rsidP="000302FF">
            <w:pPr>
              <w:jc w:val="center"/>
              <w:rPr>
                <w:color w:val="000000"/>
              </w:rPr>
            </w:pPr>
            <w:r w:rsidRPr="00F40FEA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F40FEA" w:rsidRDefault="006A29FC" w:rsidP="000302FF">
            <w:pPr>
              <w:jc w:val="center"/>
              <w:rPr>
                <w:color w:val="000000"/>
              </w:rPr>
            </w:pPr>
            <w:r w:rsidRPr="00F40FEA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 xml:space="preserve">2.6.1.3. </w:t>
      </w:r>
      <w:r w:rsidRPr="00F40FEA">
        <w:rPr>
          <w:rFonts w:eastAsia="Calibri"/>
          <w:b/>
          <w:bCs/>
          <w:sz w:val="28"/>
          <w:szCs w:val="28"/>
        </w:rPr>
        <w:t>Затраты на содержание прилегающей территории (</w:t>
      </w:r>
      <w:r w:rsidRPr="00F40FE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6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FE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26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6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площадь закрепленной i-й прилегающей территории;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7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7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lastRenderedPageBreak/>
        <w:t xml:space="preserve">2.6.1.4. Затраты </w:t>
      </w:r>
      <w:r w:rsidRPr="0068618E">
        <w:rPr>
          <w:rFonts w:eastAsia="Calibri"/>
          <w:b/>
          <w:bCs/>
          <w:sz w:val="28"/>
          <w:szCs w:val="28"/>
        </w:rPr>
        <w:t>на оплату услуг по обслуживанию и уборке помещения (</w:t>
      </w:r>
      <w:r w:rsidRPr="0068618E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7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18E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27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27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27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услуги по обслуживанию и уборке i-го помещения в месяц;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27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>2.6.1.5. Затраты на вывоз твердых бытовых отходов (</w:t>
      </w:r>
      <w:r w:rsidRPr="0077363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7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27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7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куб. метров твердых бытовых отходов в год;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8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вывоза 1 куб. метра твердых бытовых отходов.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 w:rsidRPr="008928F2">
        <w:rPr>
          <w:b/>
          <w:color w:val="000000"/>
          <w:szCs w:val="26"/>
        </w:rPr>
        <w:t>вывоз твердых бытовых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F6204" w:rsidTr="000302FF">
        <w:tc>
          <w:tcPr>
            <w:tcW w:w="251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928F2">
              <w:rPr>
                <w:color w:val="000000"/>
              </w:rPr>
              <w:t xml:space="preserve">оличество куб. метров твердых бытовых отходов в год </w:t>
            </w:r>
            <w:r w:rsidRPr="00AF6204">
              <w:rPr>
                <w:color w:val="000000"/>
              </w:rPr>
              <w:t xml:space="preserve">*, </w:t>
            </w:r>
            <w:r>
              <w:rPr>
                <w:color w:val="000000"/>
              </w:rPr>
              <w:t>м3</w:t>
            </w:r>
            <w:r w:rsidRPr="00AF6204">
              <w:rPr>
                <w:color w:val="000000"/>
              </w:rPr>
              <w:t xml:space="preserve"> (</w:t>
            </w:r>
            <w:r w:rsidRPr="008928F2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495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8928F2">
              <w:rPr>
                <w:color w:val="000000"/>
              </w:rPr>
              <w:t>ена вывоза 1 куб. метра твердых бытовых отходов</w:t>
            </w:r>
            <w:r>
              <w:rPr>
                <w:color w:val="000000"/>
              </w:rPr>
              <w:t xml:space="preserve"> (руб) (</w:t>
            </w:r>
            <w:r w:rsidRPr="008928F2">
              <w:rPr>
                <w:noProof/>
                <w:color w:val="000000"/>
              </w:rPr>
              <w:drawing>
                <wp:inline distT="0" distB="0" distL="0" distR="0">
                  <wp:extent cx="381000" cy="314325"/>
                  <wp:effectExtent l="19050" t="0" r="0" b="0"/>
                  <wp:docPr id="496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</w:tr>
      <w:tr w:rsidR="006A29FC" w:rsidRPr="00AF6204" w:rsidTr="000302FF">
        <w:tc>
          <w:tcPr>
            <w:tcW w:w="2518" w:type="dxa"/>
            <w:vAlign w:val="center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Вывоз твердых бытовых отходов</w:t>
            </w:r>
          </w:p>
        </w:tc>
        <w:tc>
          <w:tcPr>
            <w:tcW w:w="1843" w:type="dxa"/>
            <w:vAlign w:val="center"/>
          </w:tcPr>
          <w:p w:rsidR="006A29FC" w:rsidRPr="00042599" w:rsidRDefault="006A29FC" w:rsidP="00FC57E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FC57E3">
              <w:rPr>
                <w:color w:val="000000"/>
              </w:rPr>
              <w:t xml:space="preserve">не более </w:t>
            </w:r>
            <w:r w:rsidR="00FC57E3" w:rsidRPr="00FC57E3">
              <w:rPr>
                <w:color w:val="000000"/>
              </w:rPr>
              <w:t>7</w:t>
            </w:r>
            <w:r w:rsidRPr="00FC57E3">
              <w:rPr>
                <w:color w:val="000000"/>
              </w:rPr>
              <w:t>0</w:t>
            </w:r>
            <w:r w:rsidR="00E21BB2">
              <w:rPr>
                <w:color w:val="000000"/>
              </w:rPr>
              <w:t xml:space="preserve"> </w:t>
            </w:r>
            <w:r w:rsidR="00E21BB2" w:rsidRPr="00493E8A">
              <w:t>на учреждение</w:t>
            </w:r>
          </w:p>
        </w:tc>
        <w:tc>
          <w:tcPr>
            <w:tcW w:w="4961" w:type="dxa"/>
            <w:vAlign w:val="center"/>
          </w:tcPr>
          <w:p w:rsidR="006A29FC" w:rsidRPr="00042599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FC57E3">
              <w:rPr>
                <w:color w:val="000000"/>
              </w:rPr>
              <w:t>не более уровня тарифов вывоза 1 куб. метра твердых бытовых отходов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</w:t>
      </w:r>
      <w:r>
        <w:rPr>
          <w:color w:val="000000"/>
        </w:rPr>
        <w:t>вывозе твердых бытовых отходов</w:t>
      </w:r>
      <w:r>
        <w:rPr>
          <w:bCs/>
          <w:szCs w:val="26"/>
        </w:rPr>
        <w:t xml:space="preserve">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 w:rsidR="00F40FEA">
        <w:rPr>
          <w:bCs/>
          <w:szCs w:val="26"/>
        </w:rPr>
        <w:t>учреждения.</w:t>
      </w:r>
      <w:r w:rsidRPr="00AF6204">
        <w:rPr>
          <w:bCs/>
          <w:szCs w:val="26"/>
        </w:rPr>
        <w:t xml:space="preserve">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</w:t>
      </w:r>
      <w:r w:rsidR="00F40FEA" w:rsidRPr="00F40FEA">
        <w:rPr>
          <w:bCs/>
          <w:szCs w:val="26"/>
        </w:rPr>
        <w:t>функций учреждения</w:t>
      </w:r>
      <w:r w:rsidRPr="00F40FEA">
        <w:rPr>
          <w:bCs/>
          <w:szCs w:val="26"/>
        </w:rPr>
        <w:t>.</w:t>
      </w:r>
    </w:p>
    <w:p w:rsidR="006A29FC" w:rsidRPr="00773630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>2.6.1.7.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77363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773630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8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Cs/>
          <w:sz w:val="28"/>
          <w:szCs w:val="28"/>
        </w:rPr>
        <w:t>,  где: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73630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19050" t="0" r="0" b="0"/>
            <wp:docPr id="28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Cs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73630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28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Cs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>2.6.1.8.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77363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8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28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8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i-го оборудования.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7363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>2.6.2. Затраты на закупку услуг управляющей компании (</w:t>
      </w:r>
      <w:r w:rsidRPr="00773630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8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3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00300" cy="600075"/>
            <wp:effectExtent l="0" t="0" r="0" b="0"/>
            <wp:docPr id="29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9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объем i-й услуги управляющей компании;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9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i-й услуги управляющей компании в месяц;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29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98013D" w:rsidRPr="00804C81" w:rsidRDefault="0098013D" w:rsidP="0098013D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7B5C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773630" w:rsidRDefault="006A29FC" w:rsidP="00FC26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/>
          <w:sz w:val="28"/>
          <w:szCs w:val="28"/>
        </w:rPr>
      </w:pPr>
      <w:r w:rsidRPr="00773630">
        <w:rPr>
          <w:rFonts w:eastAsia="Calibri"/>
          <w:b/>
          <w:bCs/>
          <w:sz w:val="28"/>
          <w:szCs w:val="28"/>
        </w:rPr>
        <w:t>2.6.3.</w:t>
      </w:r>
      <w:r w:rsidRPr="00773630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773630">
        <w:rPr>
          <w:rFonts w:eastAsia="Calibri"/>
          <w:b/>
          <w:sz w:val="28"/>
          <w:szCs w:val="28"/>
        </w:rPr>
        <w:t>Затраты на техническое обслуживание и ремонт транспортных средств (З</w:t>
      </w:r>
      <w:r w:rsidRPr="00773630">
        <w:rPr>
          <w:rFonts w:eastAsia="Calibri"/>
          <w:b/>
          <w:sz w:val="28"/>
          <w:szCs w:val="28"/>
          <w:vertAlign w:val="subscript"/>
        </w:rPr>
        <w:t>тортс</w:t>
      </w:r>
      <w:r w:rsidRPr="00773630">
        <w:rPr>
          <w:rFonts w:eastAsia="Calibri"/>
          <w:b/>
          <w:sz w:val="28"/>
          <w:szCs w:val="28"/>
        </w:rPr>
        <w:t>) определяются по формуле: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43100" cy="600075"/>
            <wp:effectExtent l="0" t="0" r="0" b="0"/>
            <wp:docPr id="29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sz w:val="28"/>
          <w:szCs w:val="28"/>
        </w:rPr>
        <w:t>,где: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sz w:val="28"/>
          <w:szCs w:val="28"/>
        </w:rPr>
        <w:t>Q</w:t>
      </w:r>
      <w:r w:rsidRPr="00CE6A62">
        <w:rPr>
          <w:rFonts w:eastAsia="Calibri"/>
          <w:sz w:val="28"/>
          <w:szCs w:val="28"/>
          <w:vertAlign w:val="subscript"/>
        </w:rPr>
        <w:t>тортс</w:t>
      </w:r>
      <w:r w:rsidRPr="00CE6A62">
        <w:rPr>
          <w:rFonts w:eastAsia="Calibri"/>
          <w:sz w:val="28"/>
          <w:szCs w:val="28"/>
        </w:rPr>
        <w:t xml:space="preserve"> - количество i-го транспортного средства;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sz w:val="28"/>
          <w:szCs w:val="28"/>
        </w:rPr>
        <w:t>P</w:t>
      </w:r>
      <w:r w:rsidRPr="00CE6A62">
        <w:rPr>
          <w:rFonts w:eastAsia="Calibri"/>
          <w:sz w:val="28"/>
          <w:szCs w:val="28"/>
          <w:vertAlign w:val="subscript"/>
        </w:rPr>
        <w:t>тортс</w:t>
      </w:r>
      <w:r w:rsidRPr="00CE6A62">
        <w:rPr>
          <w:rFonts w:eastAsia="Calibri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AF6204" w:rsidRDefault="006A29FC" w:rsidP="006A29FC">
      <w:pPr>
        <w:jc w:val="center"/>
        <w:rPr>
          <w:b/>
          <w:color w:val="000000"/>
          <w:szCs w:val="26"/>
        </w:rPr>
      </w:pPr>
      <w:r w:rsidRPr="00AF6204">
        <w:rPr>
          <w:b/>
          <w:color w:val="000000"/>
          <w:szCs w:val="26"/>
        </w:rPr>
        <w:t xml:space="preserve">на </w:t>
      </w:r>
      <w:r w:rsidRPr="00B13C8E">
        <w:rPr>
          <w:b/>
          <w:color w:val="000000"/>
          <w:szCs w:val="26"/>
        </w:rPr>
        <w:t>техническое обслуживание и ремонт 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F6204" w:rsidTr="000302FF">
        <w:tc>
          <w:tcPr>
            <w:tcW w:w="2518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204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928F2">
              <w:rPr>
                <w:color w:val="000000"/>
              </w:rPr>
              <w:t xml:space="preserve">оличество </w:t>
            </w:r>
            <w:r w:rsidRPr="00B13C8E">
              <w:rPr>
                <w:color w:val="000000"/>
              </w:rPr>
              <w:t>транспортн</w:t>
            </w:r>
            <w:r>
              <w:rPr>
                <w:color w:val="000000"/>
              </w:rPr>
              <w:t>ых</w:t>
            </w:r>
            <w:r w:rsidRPr="00B13C8E">
              <w:rPr>
                <w:color w:val="000000"/>
              </w:rPr>
              <w:t xml:space="preserve"> средств</w:t>
            </w:r>
            <w:r w:rsidRPr="00AF620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шт</w:t>
            </w:r>
            <w:r w:rsidRPr="00AF6204">
              <w:rPr>
                <w:color w:val="000000"/>
              </w:rPr>
              <w:t xml:space="preserve"> (</w:t>
            </w:r>
            <w:r w:rsidRPr="00CE6A62">
              <w:rPr>
                <w:rFonts w:eastAsia="Calibri"/>
                <w:sz w:val="28"/>
                <w:szCs w:val="28"/>
              </w:rPr>
              <w:t>Q</w:t>
            </w:r>
            <w:r w:rsidRPr="00CE6A62">
              <w:rPr>
                <w:rFonts w:eastAsia="Calibri"/>
                <w:sz w:val="28"/>
                <w:szCs w:val="28"/>
                <w:vertAlign w:val="subscript"/>
              </w:rPr>
              <w:t>тортс</w:t>
            </w:r>
            <w:r w:rsidRPr="00AF6204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F6204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13C8E">
              <w:rPr>
                <w:color w:val="000000"/>
              </w:rPr>
              <w:t>тоимость технического обслуживания и ремонта транспортн</w:t>
            </w:r>
            <w:r>
              <w:rPr>
                <w:color w:val="000000"/>
              </w:rPr>
              <w:t xml:space="preserve">ых </w:t>
            </w:r>
            <w:r w:rsidRPr="00B13C8E">
              <w:rPr>
                <w:color w:val="000000"/>
              </w:rPr>
              <w:t>средств</w:t>
            </w:r>
            <w:r w:rsidRPr="00AF6204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(руб) (</w:t>
            </w:r>
            <w:r w:rsidRPr="00CE6A62">
              <w:rPr>
                <w:rFonts w:eastAsia="Calibri"/>
                <w:sz w:val="28"/>
                <w:szCs w:val="28"/>
              </w:rPr>
              <w:t>P</w:t>
            </w:r>
            <w:r w:rsidRPr="00CE6A62">
              <w:rPr>
                <w:rFonts w:eastAsia="Calibri"/>
                <w:sz w:val="28"/>
                <w:szCs w:val="28"/>
                <w:vertAlign w:val="subscript"/>
              </w:rPr>
              <w:t>тортс</w:t>
            </w:r>
            <w:r>
              <w:rPr>
                <w:color w:val="000000"/>
              </w:rPr>
              <w:t>)</w:t>
            </w:r>
          </w:p>
        </w:tc>
      </w:tr>
      <w:tr w:rsidR="006A29FC" w:rsidRPr="00AF6204" w:rsidTr="000302FF">
        <w:tc>
          <w:tcPr>
            <w:tcW w:w="2518" w:type="dxa"/>
            <w:vAlign w:val="center"/>
          </w:tcPr>
          <w:p w:rsidR="006A29FC" w:rsidRPr="00F40FEA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0FEA"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6A29FC" w:rsidRPr="00F40FEA" w:rsidRDefault="006A29FC" w:rsidP="00F40F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0FEA">
              <w:rPr>
                <w:color w:val="000000"/>
              </w:rPr>
              <w:t xml:space="preserve">не более </w:t>
            </w:r>
            <w:r w:rsidR="008957D3">
              <w:rPr>
                <w:color w:val="000000"/>
              </w:rPr>
              <w:t>1</w:t>
            </w:r>
            <w:r w:rsidRPr="00F40FEA">
              <w:rPr>
                <w:color w:val="000000"/>
              </w:rPr>
              <w:t xml:space="preserve"> единиц на </w:t>
            </w:r>
            <w:r w:rsidR="00F40FEA" w:rsidRPr="00F40FEA">
              <w:rPr>
                <w:color w:val="000000"/>
              </w:rPr>
              <w:t>учреждение</w:t>
            </w:r>
          </w:p>
        </w:tc>
        <w:tc>
          <w:tcPr>
            <w:tcW w:w="4961" w:type="dxa"/>
            <w:vAlign w:val="center"/>
          </w:tcPr>
          <w:p w:rsidR="006A29FC" w:rsidRPr="00F40FEA" w:rsidRDefault="006A29FC" w:rsidP="0003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268D">
              <w:rPr>
                <w:color w:val="000000"/>
              </w:rPr>
              <w:t>не более 100 000</w:t>
            </w:r>
          </w:p>
        </w:tc>
      </w:tr>
    </w:tbl>
    <w:p w:rsidR="006A29FC" w:rsidRPr="00AF6204" w:rsidRDefault="006A29FC" w:rsidP="006A29FC">
      <w:pPr>
        <w:autoSpaceDE w:val="0"/>
        <w:autoSpaceDN w:val="0"/>
        <w:adjustRightInd w:val="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</w:t>
      </w:r>
      <w:r w:rsidRPr="00B13C8E">
        <w:rPr>
          <w:color w:val="000000"/>
        </w:rPr>
        <w:t>техническо</w:t>
      </w:r>
      <w:r>
        <w:rPr>
          <w:color w:val="000000"/>
        </w:rPr>
        <w:t>м</w:t>
      </w:r>
      <w:r w:rsidRPr="00B13C8E">
        <w:rPr>
          <w:color w:val="000000"/>
        </w:rPr>
        <w:t xml:space="preserve"> обслуживани</w:t>
      </w:r>
      <w:r>
        <w:rPr>
          <w:color w:val="000000"/>
        </w:rPr>
        <w:t>и</w:t>
      </w:r>
      <w:r w:rsidRPr="00B13C8E">
        <w:rPr>
          <w:color w:val="000000"/>
        </w:rPr>
        <w:t xml:space="preserve"> и ремонт</w:t>
      </w:r>
      <w:r>
        <w:rPr>
          <w:color w:val="000000"/>
        </w:rPr>
        <w:t>е</w:t>
      </w:r>
      <w:r w:rsidRPr="00B13C8E">
        <w:rPr>
          <w:color w:val="000000"/>
        </w:rPr>
        <w:t xml:space="preserve"> транспортных средств</w:t>
      </w:r>
      <w:r>
        <w:rPr>
          <w:bCs/>
          <w:szCs w:val="26"/>
        </w:rPr>
        <w:t xml:space="preserve">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 w:rsidR="00FC57E3">
        <w:rPr>
          <w:bCs/>
          <w:szCs w:val="26"/>
        </w:rPr>
        <w:t>учреждения</w:t>
      </w:r>
      <w:r w:rsidRPr="00AF6204">
        <w:rPr>
          <w:bCs/>
          <w:szCs w:val="26"/>
        </w:rPr>
        <w:t xml:space="preserve">.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 w:rsidR="00FC57E3">
        <w:rPr>
          <w:bCs/>
          <w:szCs w:val="26"/>
        </w:rPr>
        <w:t>учреждения</w:t>
      </w:r>
      <w:r w:rsidRPr="00AF6204">
        <w:rPr>
          <w:bCs/>
          <w:szCs w:val="26"/>
        </w:rPr>
        <w:t>.</w:t>
      </w:r>
    </w:p>
    <w:p w:rsidR="006A29FC" w:rsidRPr="008B0FB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8B0FBA">
        <w:rPr>
          <w:rFonts w:eastAsia="Calibri"/>
          <w:b/>
          <w:bCs/>
          <w:sz w:val="28"/>
          <w:szCs w:val="28"/>
        </w:rPr>
        <w:t>2.6.4.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6A29FC" w:rsidRPr="00510407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0407">
        <w:rPr>
          <w:b/>
          <w:bCs/>
          <w:szCs w:val="28"/>
        </w:rPr>
        <w:t xml:space="preserve">Нормативы, применяемые при расчете нормативных затрат на </w:t>
      </w:r>
      <w:r w:rsidRPr="00B13C8E">
        <w:rPr>
          <w:b/>
          <w:bCs/>
          <w:szCs w:val="28"/>
        </w:rPr>
        <w:t>техническое обслуживание и регламентно-профилактический ремонт бытового оборудования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251"/>
      </w:tblGrid>
      <w:tr w:rsidR="006A29FC" w:rsidRPr="00510407" w:rsidTr="00042599">
        <w:trPr>
          <w:trHeight w:val="1129"/>
        </w:trPr>
        <w:tc>
          <w:tcPr>
            <w:tcW w:w="4106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Наименование работ</w:t>
            </w:r>
          </w:p>
        </w:tc>
        <w:tc>
          <w:tcPr>
            <w:tcW w:w="5251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8928F2">
              <w:rPr>
                <w:color w:val="000000"/>
              </w:rPr>
              <w:t xml:space="preserve">цена </w:t>
            </w:r>
            <w:r w:rsidRPr="00AF0941">
              <w:rPr>
                <w:color w:val="000000"/>
              </w:rPr>
              <w:t>техническо</w:t>
            </w:r>
            <w:r>
              <w:rPr>
                <w:color w:val="000000"/>
              </w:rPr>
              <w:t>го</w:t>
            </w:r>
            <w:r w:rsidRPr="00AF0941">
              <w:rPr>
                <w:color w:val="000000"/>
              </w:rPr>
              <w:t xml:space="preserve"> обслуживани</w:t>
            </w:r>
            <w:r>
              <w:rPr>
                <w:color w:val="000000"/>
              </w:rPr>
              <w:t>я и регламентно-профилактического</w:t>
            </w:r>
            <w:r w:rsidRPr="00AF0941">
              <w:rPr>
                <w:color w:val="000000"/>
              </w:rPr>
              <w:t xml:space="preserve"> ремонт</w:t>
            </w:r>
            <w:r>
              <w:rPr>
                <w:color w:val="000000"/>
              </w:rPr>
              <w:t>а</w:t>
            </w:r>
            <w:r w:rsidRPr="00AF0941">
              <w:rPr>
                <w:color w:val="000000"/>
              </w:rPr>
              <w:t xml:space="preserve"> бытового оборудования</w:t>
            </w:r>
            <w:r w:rsidRPr="008928F2">
              <w:rPr>
                <w:color w:val="000000"/>
              </w:rPr>
              <w:t xml:space="preserve"> </w:t>
            </w:r>
            <w:r w:rsidRPr="00510407">
              <w:rPr>
                <w:color w:val="000000"/>
              </w:rPr>
              <w:t xml:space="preserve">(руб.) </w:t>
            </w:r>
          </w:p>
        </w:tc>
      </w:tr>
      <w:tr w:rsidR="006A29FC" w:rsidRPr="00510407" w:rsidTr="00042599">
        <w:trPr>
          <w:trHeight w:val="866"/>
        </w:trPr>
        <w:tc>
          <w:tcPr>
            <w:tcW w:w="4106" w:type="dxa"/>
            <w:vAlign w:val="center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5251" w:type="dxa"/>
            <w:vAlign w:val="center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8B0FB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8B0FBA">
        <w:rPr>
          <w:rFonts w:eastAsia="Calibri"/>
          <w:b/>
          <w:bCs/>
          <w:sz w:val="28"/>
          <w:szCs w:val="28"/>
        </w:rPr>
        <w:t>2.6.5.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8B0FB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9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B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67200" cy="333375"/>
            <wp:effectExtent l="0" t="0" r="0" b="0"/>
            <wp:docPr id="29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9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29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9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0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0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2.6.5.1. Затраты на техническое обслуживание и регламентно-профилактический ремонт дизельных генераторных установок (</w:t>
      </w:r>
      <w:r w:rsidRPr="00BF06CA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0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14525" cy="600075"/>
            <wp:effectExtent l="0" t="0" r="0" b="0"/>
            <wp:docPr id="30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30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дизельных генераторных установок;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30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6A29FC" w:rsidRPr="00AF094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F094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2.6.5.2. Затраты на техническое обслуживание и регламентно-профилактический ремонт системы газового пожаротушения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0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датчиков системы газового пожаротушения;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6A29FC" w:rsidRPr="00AF094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F094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lastRenderedPageBreak/>
        <w:t>2.6.5.3. Затраты на техническое обслуживание и регламентно-профилактический ремонт систем кондиционирования и вентиляции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1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31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314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1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A29FC" w:rsidRPr="00AF094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F094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2.6.5.4. Затраты на техническое обслуживание и регламентно-профилактический ремонт систем пожарной сигнализации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1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извещателей пожарной сигнализации;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6A29FC" w:rsidRPr="00905ECC" w:rsidRDefault="006A29FC" w:rsidP="00FC26C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Cs w:val="28"/>
        </w:rPr>
      </w:pPr>
      <w:r w:rsidRPr="00905ECC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905ECC" w:rsidRDefault="006A29FC" w:rsidP="00FC26C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Cs w:val="28"/>
        </w:rPr>
      </w:pPr>
      <w:r w:rsidRPr="00905ECC">
        <w:rPr>
          <w:b/>
          <w:bCs/>
          <w:szCs w:val="28"/>
        </w:rPr>
        <w:t xml:space="preserve">на </w:t>
      </w:r>
      <w:r w:rsidRPr="00AF0941">
        <w:rPr>
          <w:b/>
          <w:bCs/>
          <w:szCs w:val="28"/>
        </w:rPr>
        <w:t>техническое обслуживание и регламентно-профилактический ремонт систем пожарной сигнализации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4536"/>
      </w:tblGrid>
      <w:tr w:rsidR="006A29FC" w:rsidRPr="00905ECC" w:rsidTr="000302FF">
        <w:tc>
          <w:tcPr>
            <w:tcW w:w="2376" w:type="dxa"/>
          </w:tcPr>
          <w:p w:rsidR="006A29FC" w:rsidRPr="00905ECC" w:rsidRDefault="006A29FC" w:rsidP="00FC26C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05ECC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оборудованияя</w:t>
            </w:r>
          </w:p>
        </w:tc>
        <w:tc>
          <w:tcPr>
            <w:tcW w:w="2552" w:type="dxa"/>
          </w:tcPr>
          <w:p w:rsidR="006A29FC" w:rsidRPr="00905ECC" w:rsidRDefault="0057268D" w:rsidP="005726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57268D">
              <w:rPr>
                <w:color w:val="000000"/>
              </w:rPr>
              <w:t>извещателей пожарной сигнализации</w:t>
            </w:r>
            <w:r w:rsidRPr="00905E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6A29FC" w:rsidRPr="00905ECC">
              <w:rPr>
                <w:color w:val="000000"/>
              </w:rPr>
              <w:t>(</w:t>
            </w:r>
            <w:r w:rsidRPr="0057268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444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9FC" w:rsidRPr="00905ECC">
              <w:rPr>
                <w:color w:val="000000"/>
              </w:rPr>
              <w:t>)</w:t>
            </w:r>
          </w:p>
        </w:tc>
        <w:tc>
          <w:tcPr>
            <w:tcW w:w="4536" w:type="dxa"/>
          </w:tcPr>
          <w:p w:rsidR="006A29FC" w:rsidRPr="00905ECC" w:rsidRDefault="0057268D" w:rsidP="00FC26C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57268D">
              <w:rPr>
                <w:color w:val="000000"/>
              </w:rPr>
              <w:t>ена технического обслуживания и регламентно-п</w:t>
            </w:r>
            <w:r>
              <w:rPr>
                <w:color w:val="000000"/>
              </w:rPr>
              <w:t xml:space="preserve">рофилактического ремонта 1 </w:t>
            </w:r>
            <w:r w:rsidRPr="0057268D">
              <w:rPr>
                <w:color w:val="000000"/>
              </w:rPr>
              <w:t>извещателя в год</w:t>
            </w:r>
          </w:p>
          <w:p w:rsidR="006A29FC" w:rsidRPr="00905ECC" w:rsidRDefault="006A29FC" w:rsidP="00FC26CA">
            <w:pPr>
              <w:spacing w:line="276" w:lineRule="auto"/>
              <w:jc w:val="center"/>
              <w:rPr>
                <w:color w:val="000000"/>
              </w:rPr>
            </w:pPr>
            <w:r w:rsidRPr="00905ECC">
              <w:rPr>
                <w:color w:val="000000"/>
              </w:rPr>
              <w:t>(руб.) (</w:t>
            </w:r>
            <w:r w:rsidR="0057268D" w:rsidRPr="0057268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19050" t="0" r="9525" b="0"/>
                  <wp:docPr id="445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CC">
              <w:rPr>
                <w:color w:val="000000"/>
              </w:rPr>
              <w:t>)</w:t>
            </w:r>
          </w:p>
        </w:tc>
      </w:tr>
      <w:tr w:rsidR="006A29FC" w:rsidRPr="00905ECC" w:rsidTr="000302FF">
        <w:tc>
          <w:tcPr>
            <w:tcW w:w="2376" w:type="dxa"/>
            <w:vAlign w:val="center"/>
          </w:tcPr>
          <w:p w:rsidR="006A29FC" w:rsidRPr="00493E8A" w:rsidRDefault="006A29FC" w:rsidP="00FC26CA">
            <w:pPr>
              <w:spacing w:line="276" w:lineRule="auto"/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Пожарная сигнализация с оповещением о пожаре</w:t>
            </w:r>
          </w:p>
        </w:tc>
        <w:tc>
          <w:tcPr>
            <w:tcW w:w="2552" w:type="dxa"/>
            <w:vAlign w:val="center"/>
          </w:tcPr>
          <w:p w:rsidR="006A29FC" w:rsidRPr="00493E8A" w:rsidRDefault="006A29FC" w:rsidP="00493E8A">
            <w:pPr>
              <w:spacing w:line="276" w:lineRule="auto"/>
              <w:jc w:val="center"/>
            </w:pPr>
            <w:r w:rsidRPr="00493E8A">
              <w:t xml:space="preserve">не более </w:t>
            </w:r>
            <w:r w:rsidR="00493E8A" w:rsidRPr="00493E8A">
              <w:t>5</w:t>
            </w:r>
            <w:r w:rsidRPr="00493E8A">
              <w:t xml:space="preserve"> единиц на </w:t>
            </w:r>
            <w:r w:rsidR="0057268D" w:rsidRPr="00493E8A">
              <w:t>учреждение</w:t>
            </w:r>
          </w:p>
        </w:tc>
        <w:tc>
          <w:tcPr>
            <w:tcW w:w="4536" w:type="dxa"/>
            <w:vAlign w:val="center"/>
          </w:tcPr>
          <w:p w:rsidR="006A29FC" w:rsidRPr="00493E8A" w:rsidRDefault="006A29FC" w:rsidP="00FC26CA">
            <w:pPr>
              <w:spacing w:line="276" w:lineRule="auto"/>
              <w:jc w:val="center"/>
              <w:rPr>
                <w:color w:val="000000"/>
              </w:rPr>
            </w:pPr>
            <w:r w:rsidRPr="00493E8A">
              <w:rPr>
                <w:color w:val="000000"/>
              </w:rPr>
              <w:t>не более 40 000</w:t>
            </w:r>
          </w:p>
        </w:tc>
      </w:tr>
    </w:tbl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2.6.5.5. Затраты на техническое обслуживание и регламентно-профилактический ремонт систем контроля и управления доступом (</w:t>
      </w:r>
      <w:r w:rsidRPr="00BF06CA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114550" cy="600075"/>
            <wp:effectExtent l="0" t="0" r="0" b="0"/>
            <wp:docPr id="32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2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2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A29FC" w:rsidRPr="0018285E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18285E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2.6.5.6.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BF06CA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4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76450" cy="600075"/>
            <wp:effectExtent l="0" t="0" r="0" b="0"/>
            <wp:docPr id="32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2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2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A29FC" w:rsidRPr="0018285E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18285E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 xml:space="preserve">2.6.5.7. Затраты на техническое обслуживание и регламентно-профилактический ремонт систем </w:t>
      </w:r>
      <w:r w:rsidRPr="00493E8A">
        <w:rPr>
          <w:rFonts w:eastAsia="Calibri"/>
          <w:b/>
          <w:bCs/>
          <w:sz w:val="28"/>
          <w:szCs w:val="28"/>
        </w:rPr>
        <w:t>видеонаблюдения</w:t>
      </w:r>
      <w:r w:rsidRPr="00BF06CA">
        <w:rPr>
          <w:rFonts w:eastAsia="Calibri"/>
          <w:b/>
          <w:bCs/>
          <w:sz w:val="28"/>
          <w:szCs w:val="28"/>
        </w:rPr>
        <w:t xml:space="preserve">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14525" cy="600075"/>
            <wp:effectExtent l="0" t="0" r="9525" b="0"/>
            <wp:docPr id="32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3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3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A29FC" w:rsidRPr="0018285E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18285E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2.6.6. Затраты по договору возмездного оказания услуг, определяемые по формуле, установленной в пункте 2.4.6 настоящей методики.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lastRenderedPageBreak/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A29FC" w:rsidRPr="0018285E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18285E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 Затрат на приобретение прочих работ и услуг, не включенные в пункты 2.1 – 2.6 настоящей методики, включающих: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2.7.1. Затраты на оплату типографских работ и услуг, включая приобретение периодических печатных изданий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3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162050" cy="333375"/>
            <wp:effectExtent l="0" t="0" r="0" b="0"/>
            <wp:docPr id="33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34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спецжурналов;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3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A29FC" w:rsidRPr="00BF06CA" w:rsidRDefault="006A29FC" w:rsidP="00FC26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2.7.1.1</w:t>
      </w:r>
      <w:r w:rsidRPr="00BF06CA">
        <w:rPr>
          <w:rFonts w:ascii="Arial" w:eastAsia="Calibri" w:hAnsi="Arial" w:cs="Arial"/>
          <w:b/>
          <w:bCs/>
          <w:sz w:val="28"/>
          <w:szCs w:val="28"/>
        </w:rPr>
        <w:t xml:space="preserve">. </w:t>
      </w:r>
      <w:r w:rsidRPr="00BF06CA">
        <w:rPr>
          <w:rFonts w:eastAsia="Calibri"/>
          <w:b/>
          <w:sz w:val="28"/>
          <w:szCs w:val="28"/>
        </w:rPr>
        <w:t>Затраты на приобретение спецжурналов и бланков строгой отчетности (З</w:t>
      </w:r>
      <w:r w:rsidRPr="00BF06CA">
        <w:rPr>
          <w:rFonts w:eastAsia="Calibri"/>
          <w:b/>
          <w:sz w:val="28"/>
          <w:szCs w:val="28"/>
          <w:vertAlign w:val="subscript"/>
        </w:rPr>
        <w:t>жбо</w:t>
      </w:r>
      <w:r w:rsidRPr="00BF06CA">
        <w:rPr>
          <w:rFonts w:eastAsia="Calibri"/>
          <w:b/>
          <w:sz w:val="28"/>
          <w:szCs w:val="28"/>
        </w:rPr>
        <w:t>) определяются по формуле: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381250" cy="600075"/>
            <wp:effectExtent l="0" t="0" r="0" b="0"/>
            <wp:docPr id="33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sz w:val="28"/>
          <w:szCs w:val="28"/>
        </w:rPr>
        <w:t>,где: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sz w:val="28"/>
          <w:szCs w:val="28"/>
        </w:rPr>
        <w:t>Q</w:t>
      </w:r>
      <w:r w:rsidRPr="00CE6A62">
        <w:rPr>
          <w:rFonts w:eastAsia="Calibri"/>
          <w:sz w:val="28"/>
          <w:szCs w:val="28"/>
          <w:vertAlign w:val="subscript"/>
        </w:rPr>
        <w:t>i ж</w:t>
      </w:r>
      <w:r w:rsidRPr="00CE6A62">
        <w:rPr>
          <w:rFonts w:eastAsia="Calibri"/>
          <w:sz w:val="28"/>
          <w:szCs w:val="28"/>
        </w:rPr>
        <w:t xml:space="preserve"> - количество приобретаемых i-х спецжурналов;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sz w:val="28"/>
          <w:szCs w:val="28"/>
        </w:rPr>
        <w:t>P</w:t>
      </w:r>
      <w:r w:rsidRPr="00CE6A62">
        <w:rPr>
          <w:rFonts w:eastAsia="Calibri"/>
          <w:sz w:val="28"/>
          <w:szCs w:val="28"/>
          <w:vertAlign w:val="subscript"/>
        </w:rPr>
        <w:t>i ж</w:t>
      </w:r>
      <w:r w:rsidRPr="00CE6A62">
        <w:rPr>
          <w:rFonts w:eastAsia="Calibri"/>
          <w:sz w:val="28"/>
          <w:szCs w:val="28"/>
        </w:rPr>
        <w:t xml:space="preserve"> - цена 1 i-го спецжурнала;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sz w:val="28"/>
          <w:szCs w:val="28"/>
        </w:rPr>
        <w:t>Q</w:t>
      </w:r>
      <w:r w:rsidRPr="00CE6A62">
        <w:rPr>
          <w:rFonts w:eastAsia="Calibri"/>
          <w:sz w:val="28"/>
          <w:szCs w:val="28"/>
          <w:vertAlign w:val="subscript"/>
        </w:rPr>
        <w:t>бо</w:t>
      </w:r>
      <w:r w:rsidRPr="00CE6A62">
        <w:rPr>
          <w:rFonts w:eastAsia="Calibri"/>
          <w:sz w:val="28"/>
          <w:szCs w:val="28"/>
        </w:rPr>
        <w:t xml:space="preserve"> - количество приобретаемых бланков строгой отчетности;</w:t>
      </w:r>
    </w:p>
    <w:p w:rsidR="006A29FC" w:rsidRPr="00CE6A62" w:rsidRDefault="006A29FC" w:rsidP="00FC26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sz w:val="28"/>
          <w:szCs w:val="28"/>
        </w:rPr>
        <w:t>P</w:t>
      </w:r>
      <w:r w:rsidRPr="00CE6A62">
        <w:rPr>
          <w:rFonts w:eastAsia="Calibri"/>
          <w:sz w:val="28"/>
          <w:szCs w:val="28"/>
          <w:vertAlign w:val="subscript"/>
        </w:rPr>
        <w:t>бо</w:t>
      </w:r>
      <w:r w:rsidRPr="00CE6A62">
        <w:rPr>
          <w:rFonts w:eastAsia="Calibri"/>
          <w:sz w:val="28"/>
          <w:szCs w:val="28"/>
        </w:rPr>
        <w:t xml:space="preserve"> - цена 1 бланка строгой отчетности.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BF06CA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3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фактическим затратам в отчетном финансовом году.</w:t>
      </w:r>
    </w:p>
    <w:p w:rsidR="00E21BB2" w:rsidRDefault="00E21BB2" w:rsidP="006A29FC">
      <w:pPr>
        <w:jc w:val="center"/>
        <w:rPr>
          <w:b/>
          <w:color w:val="000000"/>
          <w:szCs w:val="26"/>
        </w:rPr>
        <w:sectPr w:rsidR="00E21BB2" w:rsidSect="00E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9FC" w:rsidRPr="0018285E" w:rsidRDefault="006A29FC" w:rsidP="006A29FC">
      <w:pPr>
        <w:jc w:val="center"/>
        <w:rPr>
          <w:b/>
          <w:color w:val="000000"/>
          <w:szCs w:val="26"/>
        </w:rPr>
      </w:pPr>
      <w:r w:rsidRPr="0018285E">
        <w:rPr>
          <w:b/>
          <w:color w:val="000000"/>
          <w:szCs w:val="26"/>
        </w:rPr>
        <w:lastRenderedPageBreak/>
        <w:t xml:space="preserve">Нормативы, применяемые при расчете нормативных затрат </w:t>
      </w:r>
    </w:p>
    <w:p w:rsidR="006A29FC" w:rsidRPr="0018285E" w:rsidRDefault="006A29FC" w:rsidP="006A29FC">
      <w:pPr>
        <w:jc w:val="center"/>
        <w:rPr>
          <w:b/>
          <w:color w:val="000000"/>
          <w:szCs w:val="26"/>
        </w:rPr>
      </w:pPr>
      <w:r w:rsidRPr="0018285E">
        <w:rPr>
          <w:b/>
          <w:color w:val="000000"/>
          <w:szCs w:val="26"/>
        </w:rPr>
        <w:t xml:space="preserve">на </w:t>
      </w:r>
      <w:r>
        <w:rPr>
          <w:b/>
          <w:color w:val="000000"/>
          <w:szCs w:val="26"/>
        </w:rPr>
        <w:t xml:space="preserve">приобретение </w:t>
      </w:r>
      <w:r w:rsidRPr="0018285E">
        <w:rPr>
          <w:b/>
          <w:color w:val="000000"/>
          <w:szCs w:val="26"/>
        </w:rPr>
        <w:t>периодических печатных изданий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393"/>
        <w:gridCol w:w="2469"/>
      </w:tblGrid>
      <w:tr w:rsidR="006A29FC" w:rsidRPr="0018285E" w:rsidTr="00AC37F6">
        <w:trPr>
          <w:trHeight w:val="847"/>
        </w:trPr>
        <w:tc>
          <w:tcPr>
            <w:tcW w:w="2552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18285E">
              <w:rPr>
                <w:color w:val="000000"/>
                <w:szCs w:val="26"/>
              </w:rPr>
              <w:t>Вид издания</w:t>
            </w:r>
            <w:r w:rsidR="00AC37F6">
              <w:rPr>
                <w:color w:val="000000"/>
                <w:szCs w:val="26"/>
              </w:rPr>
              <w:t>*</w:t>
            </w:r>
          </w:p>
        </w:tc>
        <w:tc>
          <w:tcPr>
            <w:tcW w:w="4393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18285E">
              <w:rPr>
                <w:color w:val="000000"/>
                <w:szCs w:val="26"/>
              </w:rPr>
              <w:t>Цена одной годовой подписки</w:t>
            </w:r>
          </w:p>
        </w:tc>
        <w:tc>
          <w:tcPr>
            <w:tcW w:w="2469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18285E">
              <w:rPr>
                <w:color w:val="000000"/>
                <w:szCs w:val="26"/>
              </w:rPr>
              <w:t xml:space="preserve">Максимальное количество годовых подписок </w:t>
            </w:r>
          </w:p>
        </w:tc>
      </w:tr>
      <w:tr w:rsidR="006A29FC" w:rsidRPr="0018285E" w:rsidTr="00AC37F6">
        <w:trPr>
          <w:trHeight w:val="738"/>
        </w:trPr>
        <w:tc>
          <w:tcPr>
            <w:tcW w:w="2552" w:type="dxa"/>
            <w:shd w:val="clear" w:color="auto" w:fill="auto"/>
            <w:vAlign w:val="center"/>
          </w:tcPr>
          <w:p w:rsidR="006A29FC" w:rsidRPr="00AC37F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 xml:space="preserve"> «Нагорская жизнь»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A29FC" w:rsidRPr="00AC37F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29FC" w:rsidRPr="00AC37F6" w:rsidRDefault="006A29FC" w:rsidP="00AC37F6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 xml:space="preserve">не более </w:t>
            </w:r>
            <w:r w:rsidR="00AC37F6" w:rsidRPr="00AC37F6">
              <w:rPr>
                <w:color w:val="000000"/>
                <w:szCs w:val="26"/>
              </w:rPr>
              <w:t>2</w:t>
            </w:r>
          </w:p>
        </w:tc>
      </w:tr>
      <w:tr w:rsidR="00AC37F6" w:rsidRPr="0018285E" w:rsidTr="00AC37F6">
        <w:trPr>
          <w:trHeight w:val="738"/>
        </w:trPr>
        <w:tc>
          <w:tcPr>
            <w:tcW w:w="2552" w:type="dxa"/>
            <w:shd w:val="clear" w:color="auto" w:fill="auto"/>
            <w:vAlign w:val="center"/>
          </w:tcPr>
          <w:p w:rsidR="00AC37F6" w:rsidRPr="00AC37F6" w:rsidRDefault="00AC37F6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 xml:space="preserve"> «Образование в Кировской области»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C37F6" w:rsidRPr="00AC37F6" w:rsidRDefault="00AC37F6" w:rsidP="00AC37F6">
            <w:pPr>
              <w:jc w:val="center"/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C37F6" w:rsidRPr="00AC37F6" w:rsidRDefault="00AC37F6" w:rsidP="00AC37F6">
            <w:pPr>
              <w:jc w:val="center"/>
            </w:pPr>
            <w:r w:rsidRPr="00AC37F6">
              <w:rPr>
                <w:color w:val="000000"/>
                <w:szCs w:val="26"/>
              </w:rPr>
              <w:t>не более 2</w:t>
            </w:r>
          </w:p>
        </w:tc>
      </w:tr>
      <w:tr w:rsidR="00AC37F6" w:rsidRPr="0018285E" w:rsidTr="00AC37F6">
        <w:trPr>
          <w:trHeight w:val="781"/>
        </w:trPr>
        <w:tc>
          <w:tcPr>
            <w:tcW w:w="2552" w:type="dxa"/>
            <w:shd w:val="clear" w:color="auto" w:fill="auto"/>
            <w:vAlign w:val="center"/>
          </w:tcPr>
          <w:p w:rsidR="00AC37F6" w:rsidRPr="00AC37F6" w:rsidRDefault="00AC37F6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>«Методист»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C37F6" w:rsidRPr="00AC37F6" w:rsidRDefault="00AC37F6" w:rsidP="00AC37F6">
            <w:pPr>
              <w:jc w:val="center"/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C37F6" w:rsidRPr="00AC37F6" w:rsidRDefault="00AC37F6" w:rsidP="00AC37F6">
            <w:pPr>
              <w:jc w:val="center"/>
            </w:pPr>
            <w:r w:rsidRPr="00AC37F6">
              <w:rPr>
                <w:color w:val="000000"/>
                <w:szCs w:val="26"/>
              </w:rPr>
              <w:t>не более 2</w:t>
            </w:r>
          </w:p>
        </w:tc>
      </w:tr>
      <w:tr w:rsidR="00AC37F6" w:rsidRPr="0018285E" w:rsidTr="00AC37F6">
        <w:trPr>
          <w:trHeight w:val="738"/>
        </w:trPr>
        <w:tc>
          <w:tcPr>
            <w:tcW w:w="2552" w:type="dxa"/>
            <w:shd w:val="clear" w:color="auto" w:fill="auto"/>
            <w:vAlign w:val="center"/>
          </w:tcPr>
          <w:p w:rsidR="00AC37F6" w:rsidRPr="00AC37F6" w:rsidRDefault="00AC37F6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>«Вестник образования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C37F6" w:rsidRPr="00AC37F6" w:rsidRDefault="00AC37F6" w:rsidP="00AC37F6">
            <w:pPr>
              <w:jc w:val="center"/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C37F6" w:rsidRPr="00AC37F6" w:rsidRDefault="00AC37F6" w:rsidP="00AC37F6">
            <w:pPr>
              <w:jc w:val="center"/>
            </w:pPr>
            <w:r w:rsidRPr="00AC37F6">
              <w:rPr>
                <w:color w:val="000000"/>
                <w:szCs w:val="26"/>
              </w:rPr>
              <w:t>не более 2</w:t>
            </w:r>
          </w:p>
        </w:tc>
      </w:tr>
    </w:tbl>
    <w:p w:rsidR="00AC37F6" w:rsidRDefault="00AC37F6" w:rsidP="00AC37F6">
      <w:pPr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*Наименование печатных изданий</w:t>
      </w:r>
      <w:r w:rsidRPr="004977A0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учреждения</w:t>
      </w:r>
      <w:r w:rsidRPr="004977A0">
        <w:rPr>
          <w:bCs/>
          <w:szCs w:val="28"/>
        </w:rPr>
        <w:t>.</w:t>
      </w:r>
    </w:p>
    <w:p w:rsidR="006A29FC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18285E" w:rsidRDefault="006A29FC" w:rsidP="006A29FC">
      <w:pPr>
        <w:jc w:val="center"/>
        <w:rPr>
          <w:b/>
          <w:color w:val="000000"/>
          <w:szCs w:val="26"/>
        </w:rPr>
      </w:pPr>
      <w:r w:rsidRPr="0018285E">
        <w:rPr>
          <w:b/>
          <w:color w:val="000000"/>
          <w:szCs w:val="26"/>
        </w:rPr>
        <w:t xml:space="preserve">Нормативы, применяемые при расчете нормативных затрат </w:t>
      </w:r>
    </w:p>
    <w:p w:rsidR="006A29FC" w:rsidRPr="0018285E" w:rsidRDefault="006A29FC" w:rsidP="006A29FC">
      <w:pPr>
        <w:jc w:val="center"/>
        <w:rPr>
          <w:b/>
          <w:color w:val="000000"/>
          <w:szCs w:val="26"/>
        </w:rPr>
      </w:pPr>
      <w:r w:rsidRPr="0018285E">
        <w:rPr>
          <w:b/>
          <w:color w:val="000000"/>
          <w:szCs w:val="26"/>
        </w:rPr>
        <w:t>на подачу объявлений в печатные издания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6466"/>
      </w:tblGrid>
      <w:tr w:rsidR="006A29FC" w:rsidRPr="0018285E" w:rsidTr="00FB0E64">
        <w:trPr>
          <w:trHeight w:val="632"/>
        </w:trPr>
        <w:tc>
          <w:tcPr>
            <w:tcW w:w="2922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18285E">
              <w:rPr>
                <w:color w:val="000000"/>
                <w:szCs w:val="26"/>
              </w:rPr>
              <w:t>Вид издания</w:t>
            </w:r>
          </w:p>
        </w:tc>
        <w:tc>
          <w:tcPr>
            <w:tcW w:w="6466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18285E">
              <w:rPr>
                <w:color w:val="000000"/>
                <w:szCs w:val="26"/>
              </w:rPr>
              <w:t>Цена подач</w:t>
            </w:r>
            <w:r>
              <w:rPr>
                <w:color w:val="000000"/>
                <w:szCs w:val="26"/>
              </w:rPr>
              <w:t>и</w:t>
            </w:r>
            <w:r w:rsidRPr="0018285E">
              <w:rPr>
                <w:color w:val="000000"/>
                <w:szCs w:val="26"/>
              </w:rPr>
              <w:t xml:space="preserve"> объявлений в печатные издания</w:t>
            </w:r>
          </w:p>
        </w:tc>
      </w:tr>
      <w:tr w:rsidR="006A29FC" w:rsidRPr="0018285E" w:rsidTr="00FB0E64">
        <w:trPr>
          <w:trHeight w:val="819"/>
        </w:trPr>
        <w:tc>
          <w:tcPr>
            <w:tcW w:w="2922" w:type="dxa"/>
            <w:shd w:val="clear" w:color="auto" w:fill="auto"/>
            <w:vAlign w:val="center"/>
          </w:tcPr>
          <w:p w:rsidR="006A29FC" w:rsidRPr="00AC37F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>Газета «Нагорская жизнь»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6A29FC" w:rsidRPr="00AC37F6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</w:tr>
    </w:tbl>
    <w:p w:rsidR="00FC26CA" w:rsidRDefault="00FC26CA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2.7.2. Затраты по договору возмездного оказания услуг, определяемые по формуле, установленной в пункте 2.4.6 настоящей методики</w:t>
      </w:r>
      <w:r>
        <w:rPr>
          <w:rFonts w:eastAsia="Calibri"/>
          <w:b/>
          <w:bCs/>
          <w:sz w:val="28"/>
          <w:szCs w:val="28"/>
        </w:rPr>
        <w:t>.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A29FC" w:rsidRPr="00D326A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D326A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2.7.3. Затраты на проведение предрейсового и послерейсового осмотра водителей транспортных средств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3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324100" cy="600075"/>
            <wp:effectExtent l="0" t="0" r="0" b="0"/>
            <wp:docPr id="33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4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водителей;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4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4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рабочих дней в году;</w:t>
      </w:r>
      <w:r w:rsidRPr="00D326A1">
        <w:rPr>
          <w:rFonts w:eastAsia="Calibri"/>
          <w:bCs/>
          <w:sz w:val="28"/>
          <w:szCs w:val="28"/>
        </w:rPr>
        <w:t xml:space="preserve"> 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A29FC" w:rsidRPr="0018285E" w:rsidRDefault="006A29FC" w:rsidP="006A29FC">
      <w:pPr>
        <w:jc w:val="center"/>
        <w:rPr>
          <w:b/>
          <w:color w:val="000000"/>
          <w:szCs w:val="26"/>
        </w:rPr>
      </w:pPr>
      <w:r w:rsidRPr="0018285E">
        <w:rPr>
          <w:b/>
          <w:color w:val="000000"/>
          <w:szCs w:val="26"/>
        </w:rPr>
        <w:t xml:space="preserve">Нормативы, применяемые при расчете нормативных затрат </w:t>
      </w:r>
    </w:p>
    <w:p w:rsidR="006A29FC" w:rsidRPr="0018285E" w:rsidRDefault="006A29FC" w:rsidP="006A29FC">
      <w:pPr>
        <w:jc w:val="center"/>
        <w:rPr>
          <w:b/>
          <w:color w:val="000000"/>
          <w:szCs w:val="26"/>
        </w:rPr>
      </w:pPr>
      <w:r w:rsidRPr="0018285E">
        <w:rPr>
          <w:b/>
          <w:color w:val="000000"/>
          <w:szCs w:val="26"/>
        </w:rPr>
        <w:t xml:space="preserve">на </w:t>
      </w:r>
      <w:r w:rsidRPr="00D326A1">
        <w:rPr>
          <w:b/>
          <w:color w:val="000000"/>
          <w:szCs w:val="26"/>
        </w:rPr>
        <w:t>проведение предрейсового и послерейсового осмотра водителей транспортных средств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4738"/>
        <w:gridCol w:w="2445"/>
      </w:tblGrid>
      <w:tr w:rsidR="006A29FC" w:rsidRPr="0018285E" w:rsidTr="00FB0E64">
        <w:trPr>
          <w:trHeight w:val="1110"/>
        </w:trPr>
        <w:tc>
          <w:tcPr>
            <w:tcW w:w="2140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</w:t>
            </w:r>
            <w:r w:rsidRPr="00D326A1">
              <w:rPr>
                <w:color w:val="000000"/>
                <w:szCs w:val="26"/>
              </w:rPr>
              <w:t>оличество водителей</w:t>
            </w:r>
          </w:p>
        </w:tc>
        <w:tc>
          <w:tcPr>
            <w:tcW w:w="4738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 w:rsidRPr="0018285E">
              <w:rPr>
                <w:color w:val="000000"/>
                <w:szCs w:val="26"/>
              </w:rPr>
              <w:t xml:space="preserve">Цена </w:t>
            </w:r>
            <w:r w:rsidRPr="00D326A1">
              <w:rPr>
                <w:color w:val="000000"/>
                <w:szCs w:val="26"/>
              </w:rPr>
              <w:t>проведения одного предрейсового и послерейсового осмотра</w:t>
            </w:r>
            <w:r>
              <w:rPr>
                <w:color w:val="000000"/>
                <w:szCs w:val="26"/>
              </w:rPr>
              <w:t>, руб. (</w:t>
            </w:r>
            <w:r w:rsidRPr="00D326A1">
              <w:rPr>
                <w:noProof/>
                <w:color w:val="000000"/>
                <w:szCs w:val="26"/>
              </w:rPr>
              <w:drawing>
                <wp:inline distT="0" distB="0" distL="0" distR="0">
                  <wp:extent cx="381000" cy="314325"/>
                  <wp:effectExtent l="19050" t="0" r="0" b="0"/>
                  <wp:docPr id="506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</w:t>
            </w:r>
          </w:p>
        </w:tc>
        <w:tc>
          <w:tcPr>
            <w:tcW w:w="2445" w:type="dxa"/>
            <w:shd w:val="clear" w:color="auto" w:fill="auto"/>
          </w:tcPr>
          <w:p w:rsidR="006A29FC" w:rsidRPr="0018285E" w:rsidRDefault="006A29FC" w:rsidP="000302F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</w:t>
            </w:r>
            <w:r w:rsidRPr="00D326A1">
              <w:rPr>
                <w:color w:val="000000"/>
                <w:szCs w:val="26"/>
              </w:rPr>
              <w:t>оличество рабочих дней в году</w:t>
            </w:r>
            <w:r>
              <w:rPr>
                <w:color w:val="000000"/>
                <w:szCs w:val="26"/>
              </w:rPr>
              <w:t xml:space="preserve"> (</w:t>
            </w:r>
            <w:r w:rsidRPr="00D326A1">
              <w:rPr>
                <w:noProof/>
                <w:color w:val="000000"/>
                <w:szCs w:val="26"/>
              </w:rPr>
              <w:drawing>
                <wp:inline distT="0" distB="0" distL="0" distR="0">
                  <wp:extent cx="428625" cy="314325"/>
                  <wp:effectExtent l="19050" t="0" r="9525" b="0"/>
                  <wp:docPr id="507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</w:t>
            </w:r>
          </w:p>
        </w:tc>
      </w:tr>
      <w:tr w:rsidR="006A29FC" w:rsidRPr="0018285E" w:rsidTr="00FB0E64">
        <w:trPr>
          <w:trHeight w:val="729"/>
        </w:trPr>
        <w:tc>
          <w:tcPr>
            <w:tcW w:w="2140" w:type="dxa"/>
            <w:shd w:val="clear" w:color="auto" w:fill="auto"/>
            <w:vAlign w:val="center"/>
          </w:tcPr>
          <w:p w:rsidR="006A29FC" w:rsidRPr="00FB0E64" w:rsidRDefault="006A29FC" w:rsidP="008957D3">
            <w:pPr>
              <w:jc w:val="center"/>
              <w:rPr>
                <w:color w:val="000000"/>
                <w:szCs w:val="26"/>
                <w:highlight w:val="yellow"/>
              </w:rPr>
            </w:pPr>
            <w:r w:rsidRPr="008957D3">
              <w:rPr>
                <w:color w:val="000000"/>
                <w:szCs w:val="26"/>
              </w:rPr>
              <w:t xml:space="preserve">Не более </w:t>
            </w:r>
            <w:r w:rsidR="008957D3" w:rsidRPr="008957D3">
              <w:rPr>
                <w:color w:val="000000"/>
                <w:szCs w:val="26"/>
              </w:rPr>
              <w:t>1</w:t>
            </w:r>
            <w:r w:rsidRPr="008957D3">
              <w:rPr>
                <w:color w:val="000000"/>
                <w:szCs w:val="26"/>
              </w:rPr>
              <w:t xml:space="preserve"> на </w:t>
            </w:r>
            <w:r w:rsidR="008957D3" w:rsidRPr="008957D3">
              <w:rPr>
                <w:color w:val="000000"/>
                <w:szCs w:val="26"/>
              </w:rPr>
              <w:t>учреждение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6A29FC" w:rsidRPr="00FB0E64" w:rsidRDefault="006A29FC" w:rsidP="000302FF">
            <w:pPr>
              <w:jc w:val="center"/>
              <w:rPr>
                <w:color w:val="000000"/>
                <w:szCs w:val="26"/>
                <w:highlight w:val="yellow"/>
              </w:rPr>
            </w:pPr>
            <w:r w:rsidRPr="008957D3">
              <w:rPr>
                <w:color w:val="000000"/>
                <w:szCs w:val="26"/>
              </w:rPr>
              <w:t>В соответствии с тарифами учреждения здравоохранения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A29FC" w:rsidRPr="00FB0E64" w:rsidRDefault="006A29FC" w:rsidP="000302FF">
            <w:pPr>
              <w:jc w:val="center"/>
              <w:rPr>
                <w:color w:val="000000"/>
                <w:szCs w:val="26"/>
                <w:highlight w:val="yellow"/>
              </w:rPr>
            </w:pPr>
            <w:r w:rsidRPr="008957D3">
              <w:rPr>
                <w:color w:val="000000"/>
                <w:szCs w:val="26"/>
              </w:rPr>
              <w:t>В соответствии с плановым количеством рабочего времени</w:t>
            </w:r>
          </w:p>
        </w:tc>
      </w:tr>
    </w:tbl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2.7.4. исключен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2.7.5. Затраты на проведение диспансеризации работников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4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0" b="0"/>
            <wp:docPr id="34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34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численность работников, подлежащих диспансеризации;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4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6A29FC" w:rsidRPr="00D326A1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D326A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2.7.6. Затраты на оплату работ по монтажу (установке), дооборудованию и наладке оборудования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34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057400" cy="619125"/>
            <wp:effectExtent l="0" t="0" r="0" b="0"/>
            <wp:docPr id="34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4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95300" cy="333375"/>
            <wp:effectExtent l="19050" t="0" r="0" b="0"/>
            <wp:docPr id="35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6A29FC" w:rsidRPr="00510407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0407">
        <w:rPr>
          <w:b/>
          <w:bCs/>
          <w:szCs w:val="28"/>
        </w:rPr>
        <w:t xml:space="preserve">Нормативы, применяемые при расчете нормативных затрат на оплату работ по монтажу (установке), дооборудованию и наладке оборудования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402"/>
      </w:tblGrid>
      <w:tr w:rsidR="006A29FC" w:rsidRPr="00510407" w:rsidTr="000302FF">
        <w:tc>
          <w:tcPr>
            <w:tcW w:w="2660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Количество оборудования, подлежащего монтажу (установке), дооборудованию и наладке (</w:t>
            </w:r>
            <w:r w:rsidRPr="00A934F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33400" cy="333375"/>
                  <wp:effectExtent l="0" t="0" r="0" b="0"/>
                  <wp:docPr id="512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Цена монтажа (установки), дооборудования и наладки 1 единицы оборудования</w:t>
            </w:r>
          </w:p>
          <w:p w:rsidR="006A29FC" w:rsidRPr="00510407" w:rsidRDefault="006A29FC" w:rsidP="000302FF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(руб.) (</w:t>
            </w:r>
            <w:r w:rsidRPr="00A934F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33375"/>
                  <wp:effectExtent l="19050" t="0" r="0" b="0"/>
                  <wp:docPr id="513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07">
              <w:rPr>
                <w:color w:val="000000"/>
              </w:rPr>
              <w:t>)</w:t>
            </w:r>
          </w:p>
        </w:tc>
      </w:tr>
      <w:tr w:rsidR="006A29FC" w:rsidRPr="00510407" w:rsidTr="000302FF">
        <w:tc>
          <w:tcPr>
            <w:tcW w:w="2660" w:type="dxa"/>
            <w:vAlign w:val="center"/>
          </w:tcPr>
          <w:p w:rsidR="006A29FC" w:rsidRPr="008957D3" w:rsidRDefault="006A29FC" w:rsidP="000302FF">
            <w:pPr>
              <w:jc w:val="center"/>
              <w:rPr>
                <w:color w:val="000000"/>
              </w:rPr>
            </w:pPr>
            <w:r w:rsidRPr="008957D3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8957D3" w:rsidRDefault="006A29FC" w:rsidP="000302FF">
            <w:pPr>
              <w:jc w:val="center"/>
              <w:rPr>
                <w:color w:val="000000"/>
              </w:rPr>
            </w:pPr>
            <w:r w:rsidRPr="008957D3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8957D3" w:rsidRDefault="006A29FC" w:rsidP="000302FF">
            <w:pPr>
              <w:jc w:val="center"/>
              <w:rPr>
                <w:color w:val="000000"/>
              </w:rPr>
            </w:pPr>
            <w:r w:rsidRPr="008957D3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FB0E64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B0E64">
        <w:rPr>
          <w:rFonts w:eastAsia="Calibri"/>
          <w:b/>
          <w:bCs/>
          <w:sz w:val="28"/>
          <w:szCs w:val="28"/>
        </w:rPr>
        <w:t>2.7.7. Затраты на оплату услуг вневедомственной охраны, определяемые по фактическим затратам в отчетном финансовом году.</w:t>
      </w:r>
    </w:p>
    <w:p w:rsidR="006A29FC" w:rsidRPr="00A934F3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934F3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2.7.8. Затраты на приобретение полисов обязательного страхования гражданской ответственности владельцев транспортных средств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5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4800600" cy="590550"/>
            <wp:effectExtent l="19050" t="0" r="0" b="0"/>
            <wp:docPr id="35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5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35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5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19050" t="0" r="0" b="0"/>
            <wp:docPr id="35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5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35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36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A29FC" w:rsidRPr="00CE6A62" w:rsidRDefault="006A29FC" w:rsidP="00FC26CA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510407">
        <w:rPr>
          <w:b/>
          <w:bCs/>
          <w:szCs w:val="28"/>
        </w:rPr>
        <w:t>Нормативы, применяемые при расчете нормативных затрат на</w:t>
      </w:r>
      <w:r>
        <w:rPr>
          <w:b/>
          <w:bCs/>
          <w:szCs w:val="28"/>
        </w:rPr>
        <w:t xml:space="preserve"> </w:t>
      </w:r>
      <w:r w:rsidRPr="00373F1D">
        <w:rPr>
          <w:b/>
          <w:bCs/>
          <w:szCs w:val="28"/>
        </w:rPr>
        <w:t>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7"/>
        <w:gridCol w:w="5560"/>
      </w:tblGrid>
      <w:tr w:rsidR="006A29FC" w:rsidRPr="00A934F3" w:rsidTr="00FB0E64">
        <w:trPr>
          <w:trHeight w:val="1108"/>
        </w:trPr>
        <w:tc>
          <w:tcPr>
            <w:tcW w:w="3847" w:type="dxa"/>
            <w:shd w:val="clear" w:color="auto" w:fill="auto"/>
          </w:tcPr>
          <w:p w:rsidR="006A29FC" w:rsidRPr="00A934F3" w:rsidRDefault="006A29FC" w:rsidP="0003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транспортных средств</w:t>
            </w:r>
          </w:p>
        </w:tc>
        <w:tc>
          <w:tcPr>
            <w:tcW w:w="5560" w:type="dxa"/>
            <w:shd w:val="clear" w:color="auto" w:fill="auto"/>
          </w:tcPr>
          <w:p w:rsidR="006A29FC" w:rsidRPr="00A934F3" w:rsidRDefault="006A29FC" w:rsidP="0003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Цена </w:t>
            </w:r>
            <w:r w:rsidRPr="00373F1D">
              <w:rPr>
                <w:rFonts w:eastAsia="Calibri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6A29FC" w:rsidRPr="00A934F3" w:rsidTr="00FB0E64">
        <w:trPr>
          <w:trHeight w:val="3633"/>
        </w:trPr>
        <w:tc>
          <w:tcPr>
            <w:tcW w:w="3847" w:type="dxa"/>
            <w:shd w:val="clear" w:color="auto" w:fill="auto"/>
          </w:tcPr>
          <w:p w:rsidR="006A29FC" w:rsidRPr="00FB0E64" w:rsidRDefault="006A29FC" w:rsidP="008957D3">
            <w:pPr>
              <w:jc w:val="center"/>
              <w:rPr>
                <w:rFonts w:eastAsia="Calibri"/>
                <w:highlight w:val="yellow"/>
              </w:rPr>
            </w:pPr>
            <w:r w:rsidRPr="008957D3">
              <w:t xml:space="preserve">Не более </w:t>
            </w:r>
            <w:r w:rsidR="008957D3" w:rsidRPr="008957D3">
              <w:t>1</w:t>
            </w:r>
            <w:r w:rsidRPr="008957D3">
              <w:t xml:space="preserve"> на </w:t>
            </w:r>
            <w:r w:rsidR="008957D3" w:rsidRPr="008957D3">
              <w:t>учреждение</w:t>
            </w:r>
          </w:p>
        </w:tc>
        <w:tc>
          <w:tcPr>
            <w:tcW w:w="5560" w:type="dxa"/>
            <w:shd w:val="clear" w:color="auto" w:fill="auto"/>
          </w:tcPr>
          <w:p w:rsidR="006A29FC" w:rsidRPr="00FB0E64" w:rsidRDefault="006A29FC" w:rsidP="000302FF">
            <w:pPr>
              <w:tabs>
                <w:tab w:val="left" w:pos="435"/>
              </w:tabs>
              <w:rPr>
                <w:rFonts w:eastAsia="Calibri"/>
                <w:highlight w:val="yellow"/>
              </w:rPr>
            </w:pPr>
            <w:r w:rsidRPr="008957D3">
              <w:rPr>
                <w:rFonts w:eastAsia="Calibri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</w:tr>
    </w:tbl>
    <w:p w:rsidR="006A29FC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2.7.9. исключить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2.8. Затрат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(далее – затраты на приобретение основных средств), включающих затраты на приобретение основных средств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6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847850" cy="333375"/>
            <wp:effectExtent l="0" t="0" r="0" b="0"/>
            <wp:docPr id="36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6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транспортных средств;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6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мебели;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6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систем кондиционирования.</w:t>
      </w:r>
    </w:p>
    <w:p w:rsidR="006A29FC" w:rsidRPr="00FB0E64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B0E64">
        <w:rPr>
          <w:rFonts w:eastAsia="Calibri"/>
          <w:b/>
          <w:bCs/>
          <w:sz w:val="28"/>
          <w:szCs w:val="28"/>
        </w:rPr>
        <w:t>2.8.1. Затраты на приобретение транспортных средств (</w:t>
      </w:r>
      <w:r w:rsidRPr="00FB0E6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6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64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4"/>
          <w:sz w:val="28"/>
          <w:szCs w:val="28"/>
        </w:rPr>
        <w:drawing>
          <wp:inline distT="0" distB="0" distL="0" distR="0">
            <wp:extent cx="1790700" cy="609600"/>
            <wp:effectExtent l="19050" t="0" r="0" b="0"/>
            <wp:docPr id="36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6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транспортных средств;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36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приобретения i-го транспортного средства. </w:t>
      </w:r>
    </w:p>
    <w:p w:rsidR="006A29FC" w:rsidRPr="00373F1D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373F1D">
        <w:rPr>
          <w:rFonts w:eastAsia="Calibri"/>
          <w:b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2.8.2. Затраты на приобретение мебели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7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7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37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предметов мебели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37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i-го предмета мебели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органов.</w:t>
      </w:r>
    </w:p>
    <w:p w:rsidR="006A29FC" w:rsidRPr="00373F1D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73F1D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373F1D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73F1D">
        <w:rPr>
          <w:b/>
          <w:bCs/>
          <w:szCs w:val="28"/>
        </w:rPr>
        <w:t xml:space="preserve">на приобретение мебели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731"/>
        <w:gridCol w:w="2965"/>
        <w:gridCol w:w="3104"/>
      </w:tblGrid>
      <w:tr w:rsidR="006A29FC" w:rsidRPr="001C7A54" w:rsidTr="005A32E1">
        <w:trPr>
          <w:trHeight w:val="1050"/>
        </w:trPr>
        <w:tc>
          <w:tcPr>
            <w:tcW w:w="1806" w:type="dxa"/>
          </w:tcPr>
          <w:p w:rsidR="006A29FC" w:rsidRPr="001C7A54" w:rsidRDefault="006A29FC" w:rsidP="000302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1C7A54">
              <w:rPr>
                <w:rFonts w:eastAsia="Calibri"/>
                <w:bCs/>
                <w:color w:val="000000"/>
              </w:rPr>
              <w:t>Категория должностей</w:t>
            </w:r>
          </w:p>
        </w:tc>
        <w:tc>
          <w:tcPr>
            <w:tcW w:w="1731" w:type="dxa"/>
          </w:tcPr>
          <w:p w:rsidR="006A29FC" w:rsidRPr="001C7A54" w:rsidRDefault="006A29FC" w:rsidP="000302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1C7A54">
              <w:rPr>
                <w:rFonts w:eastAsia="Calibri"/>
                <w:bCs/>
                <w:color w:val="000000"/>
              </w:rPr>
              <w:t>Наименование предмета мебели*</w:t>
            </w:r>
          </w:p>
        </w:tc>
        <w:tc>
          <w:tcPr>
            <w:tcW w:w="2965" w:type="dxa"/>
          </w:tcPr>
          <w:p w:rsidR="006A29FC" w:rsidRPr="001C7A54" w:rsidRDefault="006A29FC" w:rsidP="000302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1C7A54">
              <w:rPr>
                <w:rFonts w:eastAsia="Calibri"/>
                <w:bCs/>
                <w:color w:val="000000"/>
              </w:rPr>
              <w:t>Количество предметов мебели (</w:t>
            </w:r>
            <w:r w:rsidRPr="001C7A5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52450" cy="314325"/>
                  <wp:effectExtent l="0" t="0" r="0" b="0"/>
                  <wp:docPr id="51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rFonts w:eastAsia="Calibri"/>
                <w:bCs/>
                <w:color w:val="000000"/>
              </w:rPr>
              <w:t>)**</w:t>
            </w:r>
          </w:p>
        </w:tc>
        <w:tc>
          <w:tcPr>
            <w:tcW w:w="3104" w:type="dxa"/>
          </w:tcPr>
          <w:p w:rsidR="006A29FC" w:rsidRPr="001C7A54" w:rsidRDefault="006A29FC" w:rsidP="000302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1C7A54">
              <w:rPr>
                <w:rFonts w:eastAsia="Calibri"/>
                <w:bCs/>
                <w:color w:val="000000"/>
              </w:rPr>
              <w:t>Цена предмета мебели, (руб.) (</w:t>
            </w:r>
            <w:r w:rsidRPr="001C7A5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52450" cy="314325"/>
                  <wp:effectExtent l="0" t="0" r="0" b="0"/>
                  <wp:docPr id="516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rFonts w:eastAsia="Calibri"/>
                <w:bCs/>
                <w:color w:val="000000"/>
              </w:rPr>
              <w:t>)</w:t>
            </w:r>
          </w:p>
        </w:tc>
      </w:tr>
      <w:tr w:rsidR="006A29FC" w:rsidRPr="001C7A54" w:rsidTr="000302FF">
        <w:tc>
          <w:tcPr>
            <w:tcW w:w="1806" w:type="dxa"/>
            <w:vMerge w:val="restart"/>
            <w:vAlign w:val="center"/>
          </w:tcPr>
          <w:p w:rsidR="006A29FC" w:rsidRPr="00A02F1B" w:rsidRDefault="008957D3" w:rsidP="008957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 xml:space="preserve">Начальник управления образования, директор, заведующий  </w:t>
            </w: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Стол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5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25 000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Кресло офисное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98013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 единицы на работника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15 000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Стул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5A32E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 xml:space="preserve">не более </w:t>
            </w:r>
            <w:r w:rsidR="005A32E1" w:rsidRPr="00A02F1B">
              <w:rPr>
                <w:rFonts w:eastAsia="Calibri"/>
                <w:bCs/>
                <w:color w:val="000000"/>
              </w:rPr>
              <w:t>2</w:t>
            </w:r>
            <w:r w:rsidRPr="00A02F1B">
              <w:rPr>
                <w:rFonts w:eastAsia="Calibri"/>
                <w:bCs/>
                <w:color w:val="000000"/>
              </w:rPr>
              <w:t>0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4 000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Шкаф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4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20 000</w:t>
            </w:r>
          </w:p>
        </w:tc>
      </w:tr>
      <w:tr w:rsidR="006A29FC" w:rsidRPr="001C7A54" w:rsidTr="005A32E1">
        <w:trPr>
          <w:trHeight w:val="640"/>
        </w:trPr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Стеллаж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6A29FC" w:rsidRPr="001C7A54" w:rsidTr="005A32E1">
        <w:trPr>
          <w:trHeight w:val="649"/>
        </w:trPr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Тумба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3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6A29FC" w:rsidRPr="001C7A54" w:rsidTr="000302FF">
        <w:tc>
          <w:tcPr>
            <w:tcW w:w="1806" w:type="dxa"/>
            <w:vMerge w:val="restart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lastRenderedPageBreak/>
              <w:t>Остальные работники</w:t>
            </w: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Стол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5A32E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 xml:space="preserve">не более </w:t>
            </w:r>
            <w:r w:rsidR="005A32E1" w:rsidRPr="00A02F1B">
              <w:rPr>
                <w:rFonts w:eastAsia="Calibri"/>
                <w:bCs/>
                <w:color w:val="000000"/>
              </w:rPr>
              <w:t>1</w:t>
            </w:r>
            <w:r w:rsidRPr="00A02F1B">
              <w:rPr>
                <w:rFonts w:eastAsia="Calibri"/>
                <w:bCs/>
                <w:color w:val="000000"/>
              </w:rPr>
              <w:t xml:space="preserve"> единиц на работника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Кресло офисное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 единицы на работника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5 000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Стул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10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1 500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Шкаф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6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12 000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Стеллаж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2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8 000</w:t>
            </w:r>
          </w:p>
        </w:tc>
      </w:tr>
      <w:tr w:rsidR="006A29FC" w:rsidRPr="001C7A54" w:rsidTr="000302FF">
        <w:tc>
          <w:tcPr>
            <w:tcW w:w="1806" w:type="dxa"/>
            <w:vMerge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Тумба</w:t>
            </w:r>
          </w:p>
        </w:tc>
        <w:tc>
          <w:tcPr>
            <w:tcW w:w="2965" w:type="dxa"/>
            <w:vAlign w:val="center"/>
          </w:tcPr>
          <w:p w:rsidR="006A29FC" w:rsidRPr="00A02F1B" w:rsidRDefault="006A29FC" w:rsidP="00A0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 xml:space="preserve">не более </w:t>
            </w:r>
            <w:r w:rsidR="00A02F1B" w:rsidRPr="00A02F1B">
              <w:rPr>
                <w:rFonts w:eastAsia="Calibri"/>
                <w:bCs/>
                <w:color w:val="000000"/>
              </w:rPr>
              <w:t>5</w:t>
            </w:r>
            <w:r w:rsidRPr="00A02F1B">
              <w:rPr>
                <w:rFonts w:eastAsia="Calibri"/>
                <w:bCs/>
                <w:color w:val="000000"/>
              </w:rPr>
              <w:t xml:space="preserve"> единиц на кабинет</w:t>
            </w:r>
          </w:p>
        </w:tc>
        <w:tc>
          <w:tcPr>
            <w:tcW w:w="3104" w:type="dxa"/>
            <w:vAlign w:val="center"/>
          </w:tcPr>
          <w:p w:rsidR="006A29FC" w:rsidRPr="00A02F1B" w:rsidRDefault="006A29FC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02F1B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4253D8" w:rsidRPr="00373F1D" w:rsidTr="000302FF">
        <w:tc>
          <w:tcPr>
            <w:tcW w:w="1806" w:type="dxa"/>
            <w:vAlign w:val="center"/>
          </w:tcPr>
          <w:p w:rsidR="004253D8" w:rsidRPr="008957D3" w:rsidRDefault="004253D8" w:rsidP="000302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4253D8" w:rsidRPr="008957D3" w:rsidRDefault="004253D8" w:rsidP="004253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Прочие виды мебели</w:t>
            </w:r>
          </w:p>
        </w:tc>
        <w:tc>
          <w:tcPr>
            <w:tcW w:w="2965" w:type="dxa"/>
            <w:vAlign w:val="center"/>
          </w:tcPr>
          <w:p w:rsidR="004253D8" w:rsidRPr="00510407" w:rsidRDefault="004253D8" w:rsidP="006F6405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104" w:type="dxa"/>
            <w:vAlign w:val="center"/>
          </w:tcPr>
          <w:p w:rsidR="004253D8" w:rsidRPr="00510407" w:rsidRDefault="004253D8" w:rsidP="006F6405">
            <w:pPr>
              <w:jc w:val="center"/>
              <w:rPr>
                <w:color w:val="000000"/>
              </w:rPr>
            </w:pPr>
            <w:r w:rsidRPr="00510407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373F1D" w:rsidRDefault="006A29FC" w:rsidP="006A29FC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</w:rPr>
      </w:pPr>
      <w:r w:rsidRPr="00373F1D">
        <w:rPr>
          <w:bCs/>
          <w:color w:val="000000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373F1D">
        <w:rPr>
          <w:bCs/>
          <w:szCs w:val="28"/>
        </w:rPr>
        <w:t xml:space="preserve">в пределах доведенных лимитов бюджетных обязательств на обеспечение функций </w:t>
      </w:r>
      <w:r w:rsidR="00A02F1B">
        <w:rPr>
          <w:bCs/>
          <w:szCs w:val="28"/>
        </w:rPr>
        <w:t>учреждения</w:t>
      </w:r>
      <w:r w:rsidRPr="00373F1D">
        <w:rPr>
          <w:bCs/>
          <w:szCs w:val="28"/>
        </w:rPr>
        <w:t>.</w:t>
      </w:r>
    </w:p>
    <w:p w:rsidR="006A29FC" w:rsidRPr="00373F1D" w:rsidRDefault="006A29FC" w:rsidP="006A29FC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</w:rPr>
      </w:pPr>
      <w:r w:rsidRPr="00373F1D">
        <w:rPr>
          <w:bCs/>
          <w:color w:val="000000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2.8.3. Затраты на приобретение систем кондиционирования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7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375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7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i-х систем кондиционирования</w:t>
      </w:r>
      <w:r w:rsidRPr="00CE6A62">
        <w:rPr>
          <w:rFonts w:eastAsia="Calibri"/>
          <w:sz w:val="28"/>
          <w:szCs w:val="28"/>
        </w:rPr>
        <w:t xml:space="preserve"> 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 xml:space="preserve"> 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7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одной системы кондиционирования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>.</w:t>
      </w:r>
    </w:p>
    <w:p w:rsidR="006A29FC" w:rsidRPr="00373F1D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373F1D">
        <w:rPr>
          <w:rFonts w:eastAsia="Calibri"/>
          <w:b/>
          <w:i/>
          <w:sz w:val="28"/>
          <w:szCs w:val="28"/>
        </w:rPr>
        <w:t>Не предусматриваются.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>2.9. 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(далее – затраты на приобретение материальных запасов), включающих затраты на приобретение материальных запасов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7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81375" cy="333375"/>
            <wp:effectExtent l="0" t="0" r="9525" b="0"/>
            <wp:docPr id="37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8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314325"/>
            <wp:effectExtent l="0" t="0" r="0" b="0"/>
            <wp:docPr id="38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8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8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8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6A29FC" w:rsidRPr="00FB0E64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4253D8">
        <w:rPr>
          <w:rFonts w:eastAsia="Calibri"/>
          <w:b/>
          <w:bCs/>
          <w:sz w:val="28"/>
          <w:szCs w:val="28"/>
        </w:rPr>
        <w:t>2.9.1. Затраты на приобретение бланочной продукции (</w:t>
      </w:r>
      <w:r w:rsidRPr="004253D8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3D8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5"/>
          <w:sz w:val="28"/>
          <w:szCs w:val="28"/>
        </w:rPr>
        <w:drawing>
          <wp:inline distT="0" distB="0" distL="0" distR="0">
            <wp:extent cx="3124200" cy="619125"/>
            <wp:effectExtent l="19050" t="0" r="0" b="0"/>
            <wp:docPr id="39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бланочной продукции;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9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одного бланка по i-му тиражу;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39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прочей продукции, изготовляемой типографией;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39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8957D3" w:rsidRPr="00373F1D" w:rsidRDefault="008957D3" w:rsidP="008957D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73F1D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8957D3" w:rsidRPr="008957D3" w:rsidRDefault="008957D3" w:rsidP="008957D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73F1D">
        <w:rPr>
          <w:b/>
          <w:bCs/>
          <w:szCs w:val="28"/>
        </w:rPr>
        <w:t xml:space="preserve">на приобретение </w:t>
      </w:r>
      <w:r w:rsidR="00847FF4">
        <w:rPr>
          <w:b/>
          <w:bCs/>
          <w:szCs w:val="28"/>
        </w:rPr>
        <w:t>бланочной продукции</w:t>
      </w:r>
      <w:r w:rsidRPr="00373F1D">
        <w:rPr>
          <w:b/>
          <w:bCs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1773"/>
        <w:gridCol w:w="1701"/>
        <w:gridCol w:w="1843"/>
        <w:gridCol w:w="2375"/>
      </w:tblGrid>
      <w:tr w:rsidR="00847FF4" w:rsidRPr="001C7A54" w:rsidTr="00A30B98">
        <w:trPr>
          <w:trHeight w:val="773"/>
        </w:trPr>
        <w:tc>
          <w:tcPr>
            <w:tcW w:w="1879" w:type="dxa"/>
          </w:tcPr>
          <w:p w:rsidR="00847FF4" w:rsidRPr="001C7A54" w:rsidRDefault="00847FF4" w:rsidP="004E186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1773" w:type="dxa"/>
          </w:tcPr>
          <w:p w:rsidR="00847FF4" w:rsidRPr="001C7A54" w:rsidRDefault="00847FF4" w:rsidP="00847F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бланочной продукции</w:t>
            </w:r>
            <w:r w:rsidRPr="001C7A54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1C7A54">
              <w:rPr>
                <w:rFonts w:eastAsia="Calibri"/>
                <w:bCs/>
                <w:color w:val="000000"/>
              </w:rPr>
              <w:t>(</w:t>
            </w:r>
            <w:r w:rsidRPr="00847FF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0" t="0" r="0" b="0"/>
                  <wp:docPr id="567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Cs/>
                <w:color w:val="000000"/>
              </w:rPr>
              <w:t>)</w:t>
            </w:r>
          </w:p>
        </w:tc>
        <w:tc>
          <w:tcPr>
            <w:tcW w:w="1701" w:type="dxa"/>
          </w:tcPr>
          <w:p w:rsidR="00847FF4" w:rsidRPr="001C7A54" w:rsidRDefault="00847FF4" w:rsidP="00847F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Ц</w:t>
            </w:r>
            <w:r w:rsidRPr="00847FF4">
              <w:rPr>
                <w:rFonts w:eastAsia="Calibri"/>
                <w:bCs/>
                <w:color w:val="000000"/>
              </w:rPr>
              <w:t>ена одного бланка по i-му тиражу</w:t>
            </w:r>
            <w:r w:rsidRPr="001C7A54">
              <w:rPr>
                <w:rFonts w:eastAsia="Calibri"/>
                <w:bCs/>
                <w:color w:val="000000"/>
              </w:rPr>
              <w:t xml:space="preserve">, (руб.) 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1C7A54">
              <w:rPr>
                <w:rFonts w:eastAsia="Calibri"/>
                <w:bCs/>
                <w:color w:val="000000"/>
              </w:rPr>
              <w:t>(</w:t>
            </w:r>
            <w:r w:rsidRPr="00847FF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19050" t="0" r="9525" b="0"/>
                  <wp:docPr id="56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rFonts w:eastAsia="Calibri"/>
                <w:bCs/>
                <w:color w:val="000000"/>
              </w:rPr>
              <w:t>)</w:t>
            </w:r>
          </w:p>
        </w:tc>
        <w:tc>
          <w:tcPr>
            <w:tcW w:w="1843" w:type="dxa"/>
          </w:tcPr>
          <w:p w:rsidR="00847FF4" w:rsidRPr="001C7A54" w:rsidRDefault="00847FF4" w:rsidP="00847F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</w:t>
            </w:r>
            <w:r w:rsidRPr="00847FF4">
              <w:rPr>
                <w:rFonts w:eastAsia="Calibri"/>
                <w:bCs/>
                <w:color w:val="000000"/>
              </w:rPr>
              <w:t>оличество прочей продукции, изготовляемой типографией</w:t>
            </w:r>
            <w:r>
              <w:rPr>
                <w:rFonts w:eastAsia="Calibri"/>
                <w:bCs/>
                <w:color w:val="000000"/>
              </w:rPr>
              <w:t xml:space="preserve">    </w:t>
            </w:r>
            <w:r w:rsidRPr="001C7A54">
              <w:rPr>
                <w:rFonts w:eastAsia="Calibri"/>
                <w:bCs/>
                <w:color w:val="000000"/>
              </w:rPr>
              <w:t>(</w:t>
            </w:r>
            <w:r w:rsidRPr="00847FF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571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rFonts w:eastAsia="Calibri"/>
                <w:bCs/>
                <w:color w:val="000000"/>
              </w:rPr>
              <w:t>)</w:t>
            </w:r>
          </w:p>
        </w:tc>
        <w:tc>
          <w:tcPr>
            <w:tcW w:w="2375" w:type="dxa"/>
          </w:tcPr>
          <w:p w:rsidR="00847FF4" w:rsidRPr="001C7A54" w:rsidRDefault="00847FF4" w:rsidP="00847F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Ц</w:t>
            </w:r>
            <w:r w:rsidRPr="00847FF4">
              <w:rPr>
                <w:rFonts w:eastAsia="Calibri"/>
                <w:bCs/>
                <w:color w:val="000000"/>
              </w:rPr>
              <w:t>ена одной единицы прочей продукции, изготовляемой типографией, по j-му тиражу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1C7A54">
              <w:rPr>
                <w:rFonts w:eastAsia="Calibri"/>
                <w:bCs/>
                <w:color w:val="000000"/>
              </w:rPr>
              <w:t>(</w:t>
            </w:r>
            <w:r w:rsidRPr="00847FF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19050" t="0" r="0" b="0"/>
                  <wp:docPr id="572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rFonts w:eastAsia="Calibri"/>
                <w:bCs/>
                <w:color w:val="000000"/>
              </w:rPr>
              <w:t>)</w:t>
            </w:r>
          </w:p>
        </w:tc>
      </w:tr>
      <w:tr w:rsidR="00A30B98" w:rsidRPr="00847FF4" w:rsidTr="00A30B98">
        <w:trPr>
          <w:trHeight w:val="1991"/>
        </w:trPr>
        <w:tc>
          <w:tcPr>
            <w:tcW w:w="1879" w:type="dxa"/>
            <w:vAlign w:val="center"/>
          </w:tcPr>
          <w:p w:rsidR="00A30B98" w:rsidRPr="00847FF4" w:rsidRDefault="00A30B98" w:rsidP="00A0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Планируемое количество бланочной и прочей продукции, изготовляемой типографией</w:t>
            </w:r>
          </w:p>
        </w:tc>
        <w:tc>
          <w:tcPr>
            <w:tcW w:w="1773" w:type="dxa"/>
            <w:vAlign w:val="center"/>
          </w:tcPr>
          <w:p w:rsidR="00A30B98" w:rsidRPr="00847FF4" w:rsidRDefault="00A30B98" w:rsidP="00A30B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не более 2 000 на учреждение</w:t>
            </w:r>
          </w:p>
        </w:tc>
        <w:tc>
          <w:tcPr>
            <w:tcW w:w="1701" w:type="dxa"/>
            <w:vAlign w:val="center"/>
          </w:tcPr>
          <w:p w:rsidR="00A30B98" w:rsidRPr="00847FF4" w:rsidRDefault="00A30B98" w:rsidP="004E18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1843" w:type="dxa"/>
            <w:vAlign w:val="center"/>
          </w:tcPr>
          <w:p w:rsidR="00A30B98" w:rsidRPr="00847FF4" w:rsidRDefault="00A30B98" w:rsidP="006F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не более 2 000 на учреждение</w:t>
            </w:r>
          </w:p>
        </w:tc>
        <w:tc>
          <w:tcPr>
            <w:tcW w:w="2375" w:type="dxa"/>
          </w:tcPr>
          <w:p w:rsidR="00A30B98" w:rsidRPr="00847FF4" w:rsidRDefault="00A30B98" w:rsidP="004E18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C37F6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</w:tr>
    </w:tbl>
    <w:p w:rsidR="008957D3" w:rsidRDefault="008957D3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t xml:space="preserve">2.9.2. </w:t>
      </w:r>
      <w:r w:rsidRPr="00604E3C">
        <w:rPr>
          <w:rFonts w:eastAsia="Calibri"/>
          <w:b/>
          <w:bCs/>
          <w:sz w:val="28"/>
          <w:szCs w:val="28"/>
        </w:rPr>
        <w:t>Затраты на приобретение канцелярских принадлежностей (</w:t>
      </w:r>
      <w:r w:rsidRPr="00604E3C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95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E3C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39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52450" cy="314325"/>
            <wp:effectExtent l="19050" t="0" r="0" b="0"/>
            <wp:docPr id="39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i-го предмета канцелярских принадлежностей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 xml:space="preserve"> в расчете на основного работника;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9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численность основных работников, определяемая в соответствии с пунктом 6.1. настоящих правил»;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9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i-го предмета канцелярских принадлежностей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>.</w:t>
      </w:r>
    </w:p>
    <w:p w:rsidR="006A29FC" w:rsidRPr="00835C66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35C66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6A29FC" w:rsidRPr="00835C66" w:rsidRDefault="006A29FC" w:rsidP="006A29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35C66">
        <w:rPr>
          <w:b/>
          <w:bCs/>
          <w:szCs w:val="28"/>
        </w:rPr>
        <w:t xml:space="preserve">на приобретение канцелярских принадлежностей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701"/>
        <w:gridCol w:w="3119"/>
      </w:tblGrid>
      <w:tr w:rsidR="006A29FC" w:rsidRPr="00386751" w:rsidTr="000302FF">
        <w:trPr>
          <w:trHeight w:val="1050"/>
        </w:trPr>
        <w:tc>
          <w:tcPr>
            <w:tcW w:w="2693" w:type="dxa"/>
            <w:shd w:val="clear" w:color="auto" w:fill="auto"/>
            <w:hideMark/>
          </w:tcPr>
          <w:p w:rsidR="006A29FC" w:rsidRPr="001C7A54" w:rsidRDefault="006A29FC" w:rsidP="000302FF">
            <w:pPr>
              <w:jc w:val="center"/>
              <w:rPr>
                <w:bCs/>
                <w:color w:val="000000"/>
              </w:rPr>
            </w:pPr>
            <w:r w:rsidRPr="001C7A54">
              <w:rPr>
                <w:bCs/>
                <w:color w:val="000000"/>
              </w:rPr>
              <w:t>Наименование канцелярской принадлежности*</w:t>
            </w:r>
          </w:p>
        </w:tc>
        <w:tc>
          <w:tcPr>
            <w:tcW w:w="3701" w:type="dxa"/>
            <w:shd w:val="clear" w:color="auto" w:fill="auto"/>
            <w:hideMark/>
          </w:tcPr>
          <w:p w:rsidR="006A29FC" w:rsidRPr="001C7A54" w:rsidRDefault="006A29FC" w:rsidP="000302FF">
            <w:pPr>
              <w:jc w:val="center"/>
              <w:rPr>
                <w:bCs/>
                <w:color w:val="000000"/>
              </w:rPr>
            </w:pPr>
            <w:r w:rsidRPr="001C7A54">
              <w:rPr>
                <w:bCs/>
                <w:color w:val="000000"/>
              </w:rPr>
              <w:t>Количество канцелярских принадлежностей в расчете на основного работника (</w:t>
            </w:r>
            <w:r w:rsidRPr="001C7A54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552450" cy="314325"/>
                  <wp:effectExtent l="19050" t="0" r="0" b="0"/>
                  <wp:docPr id="521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bCs/>
                <w:color w:val="000000"/>
              </w:rPr>
              <w:t>)*</w:t>
            </w:r>
          </w:p>
        </w:tc>
        <w:tc>
          <w:tcPr>
            <w:tcW w:w="3119" w:type="dxa"/>
            <w:shd w:val="clear" w:color="auto" w:fill="auto"/>
            <w:hideMark/>
          </w:tcPr>
          <w:p w:rsidR="006A29FC" w:rsidRPr="001C7A54" w:rsidRDefault="006A29FC" w:rsidP="000302FF">
            <w:pPr>
              <w:jc w:val="center"/>
              <w:rPr>
                <w:bCs/>
                <w:color w:val="000000"/>
              </w:rPr>
            </w:pPr>
            <w:r w:rsidRPr="001C7A54">
              <w:rPr>
                <w:bCs/>
                <w:color w:val="000000"/>
              </w:rPr>
              <w:t xml:space="preserve">Цена предмета канцелярской принадлежности, </w:t>
            </w:r>
          </w:p>
          <w:p w:rsidR="006A29FC" w:rsidRPr="001C7A54" w:rsidRDefault="006A29FC" w:rsidP="000302FF">
            <w:pPr>
              <w:jc w:val="center"/>
              <w:rPr>
                <w:bCs/>
                <w:color w:val="000000"/>
              </w:rPr>
            </w:pPr>
            <w:r w:rsidRPr="001C7A54">
              <w:rPr>
                <w:bCs/>
                <w:color w:val="000000"/>
              </w:rPr>
              <w:t>(руб.) (</w:t>
            </w:r>
            <w:r w:rsidRPr="001C7A5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19050" t="0" r="0" b="0"/>
                  <wp:docPr id="520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54">
              <w:rPr>
                <w:bCs/>
                <w:color w:val="000000"/>
              </w:rPr>
              <w:t>)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Антистеплер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Батарейка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 xml:space="preserve">не более 20 единиц </w:t>
            </w:r>
            <w:r w:rsidR="00A30B98" w:rsidRPr="00A30B98">
              <w:rPr>
                <w:rFonts w:eastAsia="Calibri"/>
                <w:bCs/>
                <w:color w:val="000000"/>
              </w:rPr>
              <w:t>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Блок для записей (в том числе самоклеящийся)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sz w:val="20"/>
                <w:szCs w:val="20"/>
              </w:rPr>
            </w:pPr>
            <w:r w:rsidRPr="00A30B98">
              <w:rPr>
                <w:color w:val="000000"/>
              </w:rPr>
              <w:t>не более 4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не более 100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Блокнот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sz w:val="20"/>
                <w:szCs w:val="20"/>
              </w:rPr>
            </w:pPr>
            <w:r w:rsidRPr="00A30B98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не более 40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Бумага А4</w:t>
            </w:r>
          </w:p>
        </w:tc>
        <w:tc>
          <w:tcPr>
            <w:tcW w:w="3701" w:type="dxa"/>
            <w:shd w:val="clear" w:color="000000" w:fill="FFFFFF"/>
            <w:vAlign w:val="center"/>
            <w:hideMark/>
          </w:tcPr>
          <w:p w:rsidR="006A29FC" w:rsidRPr="00A30B98" w:rsidRDefault="006A29FC" w:rsidP="00A30B98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 xml:space="preserve">не более </w:t>
            </w:r>
            <w:r w:rsidR="00A30B98" w:rsidRPr="00A30B98">
              <w:rPr>
                <w:color w:val="000000"/>
              </w:rPr>
              <w:t>900</w:t>
            </w:r>
            <w:r w:rsidRPr="00A30B98">
              <w:rPr>
                <w:color w:val="000000"/>
              </w:rPr>
              <w:t xml:space="preserve"> пачек на </w:t>
            </w:r>
            <w:r w:rsidR="00A30B98" w:rsidRPr="00A30B98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sz w:val="20"/>
                <w:szCs w:val="20"/>
              </w:rPr>
            </w:pPr>
            <w:r w:rsidRPr="00A30B98">
              <w:rPr>
                <w:color w:val="000000"/>
              </w:rPr>
              <w:t>не более 250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Бумага для факса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</w:t>
            </w:r>
            <w:r w:rsidR="001366D4" w:rsidRPr="001366D4">
              <w:rPr>
                <w:color w:val="000000"/>
              </w:rPr>
              <w:t xml:space="preserve">8 </w:t>
            </w:r>
            <w:r w:rsidRPr="001366D4">
              <w:rPr>
                <w:color w:val="000000"/>
              </w:rPr>
              <w:t xml:space="preserve">рулонов на </w:t>
            </w:r>
            <w:r w:rsidR="00A30B98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60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Бумага цветная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A30B98" w:rsidRDefault="006A29FC" w:rsidP="00A30B98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 xml:space="preserve">не более </w:t>
            </w:r>
            <w:r w:rsidR="00A30B98" w:rsidRPr="00A30B98">
              <w:rPr>
                <w:color w:val="000000"/>
              </w:rPr>
              <w:t>5 пачек</w:t>
            </w:r>
            <w:r w:rsidRPr="00A30B98">
              <w:rPr>
                <w:color w:val="000000"/>
              </w:rPr>
              <w:t xml:space="preserve"> на </w:t>
            </w:r>
            <w:r w:rsidR="00A30B98" w:rsidRPr="00A30B98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A30B98" w:rsidRDefault="006A29FC" w:rsidP="000302FF">
            <w:pPr>
              <w:jc w:val="center"/>
              <w:rPr>
                <w:color w:val="000000"/>
              </w:rPr>
            </w:pPr>
            <w:r w:rsidRPr="00A30B98">
              <w:rPr>
                <w:color w:val="000000"/>
              </w:rPr>
              <w:t>не более 1000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Вкладыш с перфорацией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170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Дырокол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Ежедневник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Закладка-стикер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 упаковок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60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Зажимы для бумаг (различного размера)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Игла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10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Календарь - домик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5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Календарь перекидной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</w:t>
            </w:r>
            <w:r w:rsidR="001366D4" w:rsidRPr="001366D4">
              <w:rPr>
                <w:color w:val="000000"/>
              </w:rPr>
              <w:t>20</w:t>
            </w:r>
            <w:r w:rsidRPr="001366D4">
              <w:rPr>
                <w:color w:val="000000"/>
              </w:rPr>
              <w:t xml:space="preserve">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Калькулятор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600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</w:t>
            </w:r>
            <w:r w:rsidR="001366D4" w:rsidRPr="001366D4">
              <w:rPr>
                <w:color w:val="000000"/>
              </w:rPr>
              <w:t>5</w:t>
            </w:r>
            <w:r w:rsidRPr="001366D4">
              <w:rPr>
                <w:color w:val="000000"/>
              </w:rPr>
              <w:t xml:space="preserve">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Клей ПВА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Клей-карандаш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Книга учета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15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150</w:t>
            </w:r>
          </w:p>
        </w:tc>
      </w:tr>
      <w:tr w:rsidR="006A29FC" w:rsidRPr="00386751" w:rsidTr="000302FF">
        <w:trPr>
          <w:trHeight w:val="357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Кнопки канцелярские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10 упаковок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569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lastRenderedPageBreak/>
              <w:t>Конверты немаркированные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</w:t>
            </w:r>
            <w:r w:rsidR="001366D4" w:rsidRPr="001366D4">
              <w:rPr>
                <w:color w:val="000000"/>
              </w:rPr>
              <w:t>2</w:t>
            </w:r>
            <w:r w:rsidRPr="001366D4">
              <w:rPr>
                <w:color w:val="000000"/>
              </w:rPr>
              <w:t xml:space="preserve">00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</w:t>
            </w:r>
            <w:r w:rsidR="001366D4" w:rsidRPr="001366D4">
              <w:rPr>
                <w:color w:val="000000"/>
              </w:rPr>
              <w:t>20</w:t>
            </w:r>
          </w:p>
        </w:tc>
      </w:tr>
      <w:tr w:rsidR="006A29FC" w:rsidRPr="00386751" w:rsidTr="000302FF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Корректирующая жидкость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400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Линейка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228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Лоток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200</w:t>
            </w:r>
          </w:p>
        </w:tc>
      </w:tr>
      <w:tr w:rsidR="006A29FC" w:rsidRPr="00386751" w:rsidTr="000302FF">
        <w:trPr>
          <w:trHeight w:val="373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Маркер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4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Маркер текстовый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30</w:t>
            </w:r>
          </w:p>
        </w:tc>
      </w:tr>
      <w:tr w:rsidR="006A29FC" w:rsidRPr="00386751" w:rsidTr="000302FF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Нитки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87599C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5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600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Нож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226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Ножницы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Открытки поздравительные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50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30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 "ДЕЛО"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800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Папка-скоросшиватель</w:t>
            </w:r>
          </w:p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картон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800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</w:t>
            </w:r>
            <w:r w:rsidR="001366D4" w:rsidRPr="001366D4">
              <w:rPr>
                <w:color w:val="000000"/>
              </w:rPr>
              <w:t>2</w:t>
            </w:r>
            <w:r w:rsidRPr="001366D4">
              <w:rPr>
                <w:color w:val="000000"/>
              </w:rPr>
              <w:t>0</w:t>
            </w:r>
          </w:p>
        </w:tc>
      </w:tr>
      <w:tr w:rsidR="006A29FC" w:rsidRPr="00386751" w:rsidTr="000302FF">
        <w:trPr>
          <w:trHeight w:val="27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Папка-скоросшиватель пластик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 с завязками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100 единиц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 на кнопке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 с файлами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Папка-уголок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329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Папка на кольцах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150</w:t>
            </w:r>
          </w:p>
        </w:tc>
      </w:tr>
      <w:tr w:rsidR="006A29FC" w:rsidRPr="00386751" w:rsidTr="000302FF">
        <w:trPr>
          <w:trHeight w:val="547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Пленка для ламинирования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1366D4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2 упаковок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700</w:t>
            </w:r>
          </w:p>
        </w:tc>
      </w:tr>
      <w:tr w:rsidR="006A29FC" w:rsidRPr="00386751" w:rsidTr="000302FF">
        <w:trPr>
          <w:trHeight w:val="547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Подставка под блок для записей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286"/>
        </w:trPr>
        <w:tc>
          <w:tcPr>
            <w:tcW w:w="2693" w:type="dxa"/>
            <w:shd w:val="clear" w:color="auto" w:fill="auto"/>
            <w:vAlign w:val="center"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Ручка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40</w:t>
            </w:r>
          </w:p>
        </w:tc>
      </w:tr>
      <w:tr w:rsidR="006A29FC" w:rsidRPr="00386751" w:rsidTr="000302FF">
        <w:trPr>
          <w:trHeight w:val="267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Салфетки для оргтехники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 xml:space="preserve">не более 4 упаковок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300</w:t>
            </w:r>
          </w:p>
        </w:tc>
      </w:tr>
      <w:tr w:rsidR="006A29FC" w:rsidRPr="00386751" w:rsidTr="000302FF">
        <w:trPr>
          <w:trHeight w:val="345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Скобы для степлера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 упаковок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Скотч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100</w:t>
            </w:r>
          </w:p>
        </w:tc>
      </w:tr>
      <w:tr w:rsidR="006A29FC" w:rsidRPr="00386751" w:rsidTr="000302FF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Скрепки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50</w:t>
            </w:r>
          </w:p>
        </w:tc>
      </w:tr>
      <w:tr w:rsidR="006A29FC" w:rsidRPr="00386751" w:rsidTr="000302FF">
        <w:trPr>
          <w:trHeight w:val="266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Степлер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300</w:t>
            </w:r>
          </w:p>
        </w:tc>
      </w:tr>
      <w:tr w:rsidR="006A29FC" w:rsidRPr="00386751" w:rsidTr="000302FF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Стержень шариковый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5 </w:t>
            </w:r>
          </w:p>
        </w:tc>
      </w:tr>
      <w:tr w:rsidR="006A29FC" w:rsidRPr="00386751" w:rsidTr="000302FF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Тетрадь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20</w:t>
            </w:r>
          </w:p>
        </w:tc>
      </w:tr>
      <w:tr w:rsidR="006A29FC" w:rsidRPr="00386751" w:rsidTr="000302FF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Точилка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sz w:val="20"/>
                <w:szCs w:val="20"/>
              </w:rPr>
            </w:pPr>
            <w:r w:rsidRPr="001366D4">
              <w:rPr>
                <w:color w:val="000000"/>
              </w:rPr>
              <w:t>не более 100</w:t>
            </w:r>
          </w:p>
        </w:tc>
      </w:tr>
      <w:tr w:rsidR="006A29FC" w:rsidRPr="00386751" w:rsidTr="000302FF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Штемпельная краска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1единицы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100</w:t>
            </w:r>
          </w:p>
        </w:tc>
      </w:tr>
      <w:tr w:rsidR="006A29FC" w:rsidRPr="00386751" w:rsidTr="000302FF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Штемпельная подушка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 xml:space="preserve">не более 1 единицы на </w:t>
            </w:r>
            <w:r w:rsidR="001366D4" w:rsidRPr="001366D4"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A29FC" w:rsidRPr="001366D4" w:rsidRDefault="006A29FC" w:rsidP="000302FF">
            <w:pPr>
              <w:jc w:val="center"/>
              <w:rPr>
                <w:color w:val="000000"/>
              </w:rPr>
            </w:pPr>
            <w:r w:rsidRPr="001366D4">
              <w:rPr>
                <w:color w:val="000000"/>
              </w:rPr>
              <w:t>не более 200</w:t>
            </w:r>
          </w:p>
        </w:tc>
      </w:tr>
    </w:tbl>
    <w:p w:rsidR="006A29FC" w:rsidRPr="00835C66" w:rsidRDefault="006A29FC" w:rsidP="006A29FC">
      <w:pPr>
        <w:autoSpaceDE w:val="0"/>
        <w:autoSpaceDN w:val="0"/>
        <w:adjustRightInd w:val="0"/>
        <w:jc w:val="both"/>
        <w:rPr>
          <w:bCs/>
          <w:szCs w:val="28"/>
        </w:rPr>
      </w:pPr>
      <w:r w:rsidRPr="00835C66">
        <w:rPr>
          <w:bCs/>
          <w:szCs w:val="2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1366D4">
        <w:rPr>
          <w:bCs/>
          <w:szCs w:val="28"/>
        </w:rPr>
        <w:t>учреждения</w:t>
      </w:r>
      <w:r w:rsidRPr="00835C66">
        <w:rPr>
          <w:bCs/>
          <w:szCs w:val="28"/>
        </w:rPr>
        <w:t>.</w:t>
      </w:r>
    </w:p>
    <w:p w:rsidR="006A29FC" w:rsidRPr="00BF06CA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F06CA">
        <w:rPr>
          <w:rFonts w:eastAsia="Calibri"/>
          <w:b/>
          <w:bCs/>
          <w:sz w:val="28"/>
          <w:szCs w:val="28"/>
        </w:rPr>
        <w:lastRenderedPageBreak/>
        <w:t>2.9.3. Затраты на приобретение хозяйственных товаров и принадлежностей (</w:t>
      </w:r>
      <w:r w:rsidRPr="00BF06CA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00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CA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40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40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i-й единицы хозяйственных товаров и принадлежностей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0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6A29FC" w:rsidRPr="00EB6B23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EB6B23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EB6B23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EB6B23">
        <w:rPr>
          <w:b/>
          <w:color w:val="000000"/>
          <w:szCs w:val="26"/>
        </w:rPr>
        <w:t>на приобретение 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3260"/>
        <w:gridCol w:w="3686"/>
      </w:tblGrid>
      <w:tr w:rsidR="006A29FC" w:rsidRPr="00EB6B23" w:rsidTr="000302FF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EB6B23">
              <w:rPr>
                <w:bCs/>
                <w:color w:val="000000"/>
                <w:szCs w:val="26"/>
              </w:rPr>
              <w:t>Наименование хозяйственного товара, принадлежности*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EB6B23">
              <w:rPr>
                <w:bCs/>
                <w:color w:val="000000"/>
                <w:szCs w:val="26"/>
              </w:rPr>
              <w:t>Цена единицы хозяйственных товаров и принадлежностей</w:t>
            </w:r>
          </w:p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EB6B23">
              <w:rPr>
                <w:bCs/>
                <w:color w:val="000000"/>
                <w:szCs w:val="26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0525" cy="314325"/>
                  <wp:effectExtent l="19050" t="0" r="9525" b="0"/>
                  <wp:docPr id="418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B23">
              <w:rPr>
                <w:bCs/>
                <w:color w:val="000000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EB6B23">
              <w:rPr>
                <w:bCs/>
                <w:color w:val="000000"/>
                <w:szCs w:val="26"/>
              </w:rPr>
              <w:t>Количество хозяйственного товара и принадлежности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9525" b="0"/>
                  <wp:docPr id="419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B23">
              <w:rPr>
                <w:bCs/>
                <w:color w:val="000000"/>
                <w:szCs w:val="26"/>
              </w:rPr>
              <w:t>)*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Ведро оцинкованное (12 л.)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537E7C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4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Веник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8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Губка для посуды (10 шт)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4 упаковок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Дезинфицирующее средство (1 л.)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36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Ерш для мытья унитазов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2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Жидкое мыло (250 мл.)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36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Лопата для очистки снега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2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Мешки для мусора (60 л.)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12 упаковок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Мешки для мусора (30 л.)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12 упаковок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Моющее средство для мытья стекол (500 мл.)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2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Освежитель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4 единиц на 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Перчатки резиновые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40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Совок для мусора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4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Стиральный порошок (0,45 кг)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50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lastRenderedPageBreak/>
              <w:t>Туалетная бумага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100 рулонов на 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6A29F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Чистящее средство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не более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537E7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 xml:space="preserve">не более 4 единиц на </w:t>
            </w:r>
            <w:r w:rsidR="00537E7C" w:rsidRPr="00537E7C">
              <w:rPr>
                <w:bCs/>
                <w:color w:val="000000"/>
                <w:szCs w:val="26"/>
              </w:rPr>
              <w:t>учреждение</w:t>
            </w:r>
          </w:p>
        </w:tc>
      </w:tr>
      <w:tr w:rsidR="00537E7C" w:rsidRPr="00EB6B23" w:rsidTr="000302FF">
        <w:trPr>
          <w:trHeight w:val="6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7C" w:rsidRPr="00537E7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bCs/>
                <w:color w:val="000000"/>
                <w:szCs w:val="26"/>
              </w:rPr>
              <w:t>Прочие хоз.материалы и стойтовары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7C" w:rsidRPr="00537E7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7C" w:rsidRPr="00537E7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537E7C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6A29FC" w:rsidRPr="00EB6B23" w:rsidRDefault="006A29FC" w:rsidP="006A29F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B6B23">
        <w:rPr>
          <w:bCs/>
          <w:szCs w:val="28"/>
        </w:rPr>
        <w:t xml:space="preserve"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37E7C">
        <w:rPr>
          <w:bCs/>
          <w:szCs w:val="28"/>
        </w:rPr>
        <w:t>учреждения</w:t>
      </w:r>
      <w:r w:rsidRPr="00EB6B23">
        <w:rPr>
          <w:bCs/>
          <w:szCs w:val="28"/>
        </w:rPr>
        <w:t>.</w:t>
      </w:r>
    </w:p>
    <w:p w:rsidR="006A29FC" w:rsidRPr="00D53F68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D53F68">
        <w:rPr>
          <w:rFonts w:eastAsia="Calibri"/>
          <w:b/>
          <w:bCs/>
          <w:sz w:val="28"/>
          <w:szCs w:val="28"/>
        </w:rPr>
        <w:t>2.9.4. Затраты на приобретение горюче-смазочных материалов (</w:t>
      </w:r>
      <w:r w:rsidRPr="00D53F68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0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F68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686050" cy="600075"/>
            <wp:effectExtent l="0" t="0" r="0" b="0"/>
            <wp:docPr id="40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0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0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0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</w:t>
      </w:r>
      <w:r w:rsidRPr="00CE6A62">
        <w:rPr>
          <w:rFonts w:eastAsia="Calibri"/>
          <w:sz w:val="28"/>
          <w:szCs w:val="28"/>
        </w:rPr>
        <w:t>километраж</w:t>
      </w:r>
      <w:r w:rsidRPr="00CE6A62">
        <w:rPr>
          <w:rFonts w:eastAsia="Calibri"/>
          <w:bCs/>
          <w:sz w:val="28"/>
          <w:szCs w:val="28"/>
        </w:rPr>
        <w:t xml:space="preserve"> использования i-го транспортного средства в очередном финансовом году.</w:t>
      </w:r>
    </w:p>
    <w:p w:rsidR="006A29FC" w:rsidRPr="00EB6B23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EB6B23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EB6B23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0002B5">
        <w:rPr>
          <w:b/>
          <w:color w:val="000000"/>
          <w:szCs w:val="26"/>
        </w:rPr>
        <w:t>на приобретение горюче-смазочных материалов</w:t>
      </w:r>
      <w:r>
        <w:rPr>
          <w:b/>
          <w:color w:val="000000"/>
          <w:szCs w:val="26"/>
        </w:rPr>
        <w:t>*</w:t>
      </w:r>
      <w:r w:rsidRPr="00EB6B23">
        <w:rPr>
          <w:b/>
          <w:color w:val="000000"/>
          <w:szCs w:val="26"/>
        </w:rPr>
        <w:t xml:space="preserve"> </w:t>
      </w:r>
    </w:p>
    <w:tbl>
      <w:tblPr>
        <w:tblW w:w="9406" w:type="dxa"/>
        <w:tblInd w:w="93" w:type="dxa"/>
        <w:tblLayout w:type="fixed"/>
        <w:tblLook w:val="04A0"/>
      </w:tblPr>
      <w:tblGrid>
        <w:gridCol w:w="2677"/>
        <w:gridCol w:w="2973"/>
        <w:gridCol w:w="3756"/>
      </w:tblGrid>
      <w:tr w:rsidR="006A29FC" w:rsidRPr="00EB6B23" w:rsidTr="00FB0E64">
        <w:trPr>
          <w:trHeight w:val="105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EB6B23">
              <w:rPr>
                <w:bCs/>
                <w:color w:val="000000"/>
                <w:szCs w:val="26"/>
              </w:rPr>
              <w:t xml:space="preserve">Наименование </w:t>
            </w:r>
            <w:r>
              <w:rPr>
                <w:bCs/>
                <w:color w:val="000000"/>
                <w:szCs w:val="26"/>
              </w:rPr>
              <w:t>транспортного средства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</w:t>
            </w:r>
            <w:r w:rsidRPr="00065F4A">
              <w:rPr>
                <w:bCs/>
                <w:color w:val="000000"/>
                <w:szCs w:val="26"/>
              </w:rPr>
              <w:t xml:space="preserve">орма расхода топлива на 100 километров пробега </w:t>
            </w:r>
            <w:r w:rsidRPr="00EB6B23">
              <w:rPr>
                <w:bCs/>
                <w:color w:val="000000"/>
                <w:szCs w:val="26"/>
              </w:rPr>
              <w:t>(</w:t>
            </w:r>
            <w:r w:rsidRPr="00065F4A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19050" t="0" r="0" b="0"/>
                  <wp:docPr id="471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B23">
              <w:rPr>
                <w:bCs/>
                <w:color w:val="000000"/>
                <w:szCs w:val="26"/>
              </w:rPr>
              <w:t>)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EB6B23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Ц</w:t>
            </w:r>
            <w:r w:rsidRPr="00065F4A">
              <w:rPr>
                <w:bCs/>
                <w:color w:val="000000"/>
                <w:szCs w:val="26"/>
              </w:rPr>
              <w:t>ена одного литра горюче-смазочного материала</w:t>
            </w:r>
            <w:r>
              <w:rPr>
                <w:bCs/>
                <w:color w:val="000000"/>
                <w:szCs w:val="26"/>
              </w:rPr>
              <w:t>, (руб.)</w:t>
            </w:r>
            <w:r w:rsidRPr="00EB6B23">
              <w:rPr>
                <w:bCs/>
                <w:color w:val="000000"/>
                <w:szCs w:val="26"/>
              </w:rPr>
              <w:t xml:space="preserve"> (</w:t>
            </w:r>
            <w:r w:rsidRPr="00065F4A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472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B23">
              <w:rPr>
                <w:bCs/>
                <w:color w:val="000000"/>
                <w:szCs w:val="26"/>
              </w:rPr>
              <w:t>)</w:t>
            </w:r>
          </w:p>
        </w:tc>
      </w:tr>
      <w:tr w:rsidR="006A29FC" w:rsidRPr="00EB6B23" w:rsidTr="00FB0E64">
        <w:trPr>
          <w:trHeight w:val="8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1F251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ПАЗ 32054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6A29FC" w:rsidP="00537E7C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 xml:space="preserve">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АМ-23-р, утверждаются </w:t>
            </w:r>
            <w:r w:rsidR="00537E7C" w:rsidRPr="001F251C">
              <w:rPr>
                <w:bCs/>
                <w:color w:val="000000"/>
                <w:szCs w:val="26"/>
              </w:rPr>
              <w:t>приказом Нагорского РУО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не более 40</w:t>
            </w:r>
          </w:p>
        </w:tc>
      </w:tr>
      <w:tr w:rsidR="006A29FC" w:rsidRPr="00EB6B23" w:rsidTr="00FB0E64">
        <w:trPr>
          <w:trHeight w:val="105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1F251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УАЗ 220694-06</w:t>
            </w: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не более 40</w:t>
            </w:r>
          </w:p>
        </w:tc>
      </w:tr>
      <w:tr w:rsidR="006A29FC" w:rsidRPr="00EB6B23" w:rsidTr="00FB0E64">
        <w:trPr>
          <w:trHeight w:val="107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1F251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ПАЗ 32053-70</w:t>
            </w: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не более 40</w:t>
            </w:r>
          </w:p>
        </w:tc>
      </w:tr>
      <w:tr w:rsidR="006A29FC" w:rsidRPr="00EB6B23" w:rsidTr="001F251C">
        <w:trPr>
          <w:trHeight w:val="61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C" w:rsidRPr="001F251C" w:rsidRDefault="00537E7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УАЗ ССА220621-01</w:t>
            </w: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FC" w:rsidRPr="001F251C" w:rsidRDefault="006A29F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не более 40</w:t>
            </w:r>
          </w:p>
        </w:tc>
      </w:tr>
      <w:tr w:rsidR="001F251C" w:rsidRPr="00EB6B23" w:rsidTr="001F251C">
        <w:trPr>
          <w:trHeight w:val="61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1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lastRenderedPageBreak/>
              <w:t>УАЗ 3962</w:t>
            </w:r>
          </w:p>
          <w:p w:rsidR="001F251C" w:rsidRPr="001F251C" w:rsidRDefault="001F251C" w:rsidP="001F251C">
            <w:pPr>
              <w:rPr>
                <w:bCs/>
                <w:color w:val="000000"/>
                <w:szCs w:val="26"/>
              </w:rPr>
            </w:pPr>
          </w:p>
        </w:tc>
        <w:tc>
          <w:tcPr>
            <w:tcW w:w="297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51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1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не более 40</w:t>
            </w:r>
          </w:p>
        </w:tc>
      </w:tr>
      <w:tr w:rsidR="001F251C" w:rsidRPr="00EB6B23" w:rsidTr="00FB0E64">
        <w:trPr>
          <w:trHeight w:val="61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1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ПАЗ 32053-11</w:t>
            </w:r>
          </w:p>
        </w:tc>
        <w:tc>
          <w:tcPr>
            <w:tcW w:w="29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1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1C" w:rsidRPr="001F251C" w:rsidRDefault="001F251C" w:rsidP="000302FF">
            <w:pPr>
              <w:jc w:val="center"/>
              <w:rPr>
                <w:bCs/>
                <w:color w:val="000000"/>
                <w:szCs w:val="26"/>
              </w:rPr>
            </w:pPr>
            <w:r w:rsidRPr="001F251C">
              <w:rPr>
                <w:bCs/>
                <w:color w:val="000000"/>
                <w:szCs w:val="26"/>
              </w:rPr>
              <w:t>не более 40</w:t>
            </w:r>
          </w:p>
        </w:tc>
      </w:tr>
    </w:tbl>
    <w:p w:rsidR="006A29FC" w:rsidRPr="00EB6B23" w:rsidRDefault="006A29FC" w:rsidP="006A29F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B6B23">
        <w:rPr>
          <w:bCs/>
          <w:szCs w:val="28"/>
        </w:rPr>
        <w:t>*</w:t>
      </w:r>
      <w:r>
        <w:rPr>
          <w:bCs/>
          <w:szCs w:val="28"/>
        </w:rPr>
        <w:t xml:space="preserve">Километраж использования транспортных средств определяется </w:t>
      </w:r>
      <w:r w:rsidRPr="00EB6B23">
        <w:rPr>
          <w:bCs/>
          <w:szCs w:val="28"/>
        </w:rPr>
        <w:t xml:space="preserve">служебной необходимостью. При этом закупка осуществляется в пределах доведенных лимитов бюджетных обязательств на обеспечение функций </w:t>
      </w:r>
      <w:r w:rsidR="00537E7C">
        <w:rPr>
          <w:bCs/>
          <w:szCs w:val="28"/>
        </w:rPr>
        <w:t>учреждения</w:t>
      </w:r>
      <w:r w:rsidRPr="00EB6B23">
        <w:rPr>
          <w:bCs/>
          <w:szCs w:val="28"/>
        </w:rPr>
        <w:t>.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0002B5">
        <w:rPr>
          <w:rFonts w:eastAsia="Calibri"/>
          <w:b/>
          <w:bCs/>
          <w:sz w:val="28"/>
          <w:szCs w:val="28"/>
        </w:rPr>
        <w:t xml:space="preserve">2.9.5. </w:t>
      </w:r>
      <w:r w:rsidRPr="000002B5">
        <w:rPr>
          <w:rFonts w:eastAsia="Calibri"/>
          <w:b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FC26CA" w:rsidRDefault="00FC26CA" w:rsidP="00FC26CA">
      <w:pPr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10407">
        <w:rPr>
          <w:b/>
          <w:bCs/>
          <w:szCs w:val="28"/>
        </w:rPr>
        <w:t>Нормативы, применяемые при расчете нормативных затрат на</w:t>
      </w:r>
      <w:r>
        <w:rPr>
          <w:b/>
          <w:bCs/>
          <w:szCs w:val="28"/>
        </w:rPr>
        <w:t xml:space="preserve"> </w:t>
      </w:r>
      <w:r w:rsidRPr="00FC26CA">
        <w:rPr>
          <w:b/>
          <w:bCs/>
          <w:szCs w:val="28"/>
        </w:rPr>
        <w:t>приобретение запасных частей для транспортных средств</w:t>
      </w:r>
    </w:p>
    <w:tbl>
      <w:tblPr>
        <w:tblStyle w:val="a4"/>
        <w:tblW w:w="0" w:type="auto"/>
        <w:tblLook w:val="04A0"/>
      </w:tblPr>
      <w:tblGrid>
        <w:gridCol w:w="5016"/>
        <w:gridCol w:w="4460"/>
      </w:tblGrid>
      <w:tr w:rsidR="006A29FC" w:rsidTr="00FB0E64">
        <w:trPr>
          <w:trHeight w:val="883"/>
        </w:trPr>
        <w:tc>
          <w:tcPr>
            <w:tcW w:w="5016" w:type="dxa"/>
          </w:tcPr>
          <w:p w:rsidR="006A29FC" w:rsidRPr="00764500" w:rsidRDefault="006A29FC" w:rsidP="000302FF">
            <w:pPr>
              <w:adjustRightInd w:val="0"/>
              <w:jc w:val="center"/>
              <w:rPr>
                <w:rFonts w:eastAsia="Calibri"/>
                <w:b/>
              </w:rPr>
            </w:pPr>
            <w:r w:rsidRPr="00764500">
              <w:rPr>
                <w:rFonts w:eastAsia="Calibri"/>
              </w:rPr>
              <w:t>Фактические затраты на приобретение запасных частей для транспортных средств в отчетном финансовом году</w:t>
            </w:r>
            <w:r>
              <w:rPr>
                <w:rFonts w:eastAsia="Calibri"/>
              </w:rPr>
              <w:t>, (руб.)</w:t>
            </w:r>
          </w:p>
        </w:tc>
        <w:tc>
          <w:tcPr>
            <w:tcW w:w="4460" w:type="dxa"/>
            <w:vAlign w:val="center"/>
          </w:tcPr>
          <w:p w:rsidR="006A29FC" w:rsidRPr="00764500" w:rsidRDefault="006A29FC" w:rsidP="000302FF">
            <w:pPr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764500">
              <w:rPr>
                <w:rFonts w:eastAsia="Calibri"/>
              </w:rPr>
              <w:t>73000</w:t>
            </w:r>
          </w:p>
        </w:tc>
      </w:tr>
    </w:tbl>
    <w:p w:rsidR="006A29FC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6A29FC" w:rsidRPr="000002B5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0002B5">
        <w:rPr>
          <w:rFonts w:eastAsia="Calibri"/>
          <w:b/>
          <w:bCs/>
          <w:sz w:val="28"/>
          <w:szCs w:val="28"/>
        </w:rPr>
        <w:t>2.9.6. Затраты на приобретение материальных запасов для нужд гражданской обороны (</w:t>
      </w:r>
      <w:r w:rsidRPr="000002B5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0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2B5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41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41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i-й единицы материальных запасов для нужд гражданской обороны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41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</w:t>
      </w:r>
      <w:r w:rsidRPr="00CE6A62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CE6A62">
        <w:rPr>
          <w:rFonts w:eastAsia="Calibri"/>
          <w:bCs/>
          <w:sz w:val="28"/>
          <w:szCs w:val="28"/>
        </w:rPr>
        <w:t>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1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расчетная численность основных работников, определяемая в соответствии с пунктом 6.1. настоящих правил»;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>Не предусматриваются.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>3. Затраты на капитальный ремонт муниципального имущества состоят из: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>3.1. Затрат на строительные работы, осуществляемые в рамках капитального ремонта, определяемые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</w:t>
      </w:r>
      <w:r w:rsidRPr="00764500">
        <w:rPr>
          <w:rFonts w:eastAsia="Calibri"/>
          <w:b/>
          <w:sz w:val="28"/>
          <w:szCs w:val="28"/>
        </w:rPr>
        <w:t>, осуществляющим функции 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lastRenderedPageBreak/>
        <w:t>3.2. Затрат на разработку проектной документации, определяемые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 градостроительной деятельности.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 xml:space="preserve"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764500">
        <w:rPr>
          <w:rFonts w:eastAsia="Calibri"/>
          <w:b/>
          <w:sz w:val="28"/>
          <w:szCs w:val="28"/>
        </w:rPr>
        <w:t>или приобретение объектов недвижимого имущества</w:t>
      </w:r>
      <w:r w:rsidRPr="00764500">
        <w:rPr>
          <w:rFonts w:eastAsia="Calibri"/>
          <w:b/>
          <w:bCs/>
          <w:sz w:val="28"/>
          <w:szCs w:val="28"/>
        </w:rPr>
        <w:t xml:space="preserve"> состоят из: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 xml:space="preserve">4.1. Затрат </w:t>
      </w:r>
      <w:r w:rsidRPr="00764500">
        <w:rPr>
          <w:rFonts w:eastAsia="Calibri"/>
          <w:b/>
          <w:sz w:val="28"/>
          <w:szCs w:val="28"/>
        </w:rPr>
        <w:t xml:space="preserve">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определяемые в соответствии со статьей 22 </w:t>
      </w:r>
      <w:r w:rsidRPr="00764500">
        <w:rPr>
          <w:rFonts w:eastAsia="Calibri"/>
          <w:b/>
          <w:bCs/>
          <w:sz w:val="28"/>
          <w:szCs w:val="28"/>
        </w:rPr>
        <w:t>Закона № 44-ФЗ</w:t>
      </w:r>
      <w:r w:rsidRPr="00764500">
        <w:rPr>
          <w:rFonts w:eastAsia="Calibri"/>
          <w:b/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6A29FC" w:rsidRPr="00764500" w:rsidRDefault="006A29FC" w:rsidP="00FC26CA">
      <w:pPr>
        <w:tabs>
          <w:tab w:val="left" w:pos="1276"/>
          <w:tab w:val="left" w:pos="1418"/>
        </w:tabs>
        <w:adjustRightInd w:val="0"/>
        <w:spacing w:line="276" w:lineRule="auto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sz w:val="28"/>
          <w:szCs w:val="28"/>
        </w:rPr>
        <w:t xml:space="preserve">4.2. Затрат на приобретение объектов недвижимого имущества, определяемые в соответствии со статьей 22 </w:t>
      </w:r>
      <w:r w:rsidRPr="00764500">
        <w:rPr>
          <w:rFonts w:eastAsia="Calibri"/>
          <w:b/>
          <w:bCs/>
          <w:sz w:val="28"/>
          <w:szCs w:val="28"/>
        </w:rPr>
        <w:t>Закона № 44-ФЗ</w:t>
      </w:r>
      <w:r w:rsidRPr="00764500">
        <w:rPr>
          <w:rFonts w:eastAsia="Calibri"/>
          <w:b/>
          <w:sz w:val="28"/>
          <w:szCs w:val="28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>5. Затраты на дополнительное профессиональное образование работников  состоят из:</w:t>
      </w:r>
    </w:p>
    <w:p w:rsidR="006A29FC" w:rsidRPr="00764500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64500">
        <w:rPr>
          <w:rFonts w:eastAsia="Calibri"/>
          <w:b/>
          <w:bCs/>
          <w:sz w:val="28"/>
          <w:szCs w:val="28"/>
        </w:rPr>
        <w:t>5.1. Затрат на приобретение образовательных услуг по профессиональной переподготовке и повышению квалификации (</w:t>
      </w:r>
      <w:r w:rsidRPr="00764500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1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00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52625" cy="600075"/>
            <wp:effectExtent l="0" t="0" r="9525" b="0"/>
            <wp:docPr id="459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>,  где:</w:t>
      </w:r>
    </w:p>
    <w:p w:rsidR="006A29FC" w:rsidRPr="00CE6A62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60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A29FC" w:rsidRDefault="006A29FC" w:rsidP="00FC26CA">
      <w:pPr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6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A62">
        <w:rPr>
          <w:rFonts w:eastAsia="Calibri"/>
          <w:bCs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6A29FC" w:rsidRPr="00764500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764500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6A29FC" w:rsidRPr="00764500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764500">
        <w:rPr>
          <w:b/>
          <w:color w:val="000000"/>
          <w:szCs w:val="26"/>
        </w:rPr>
        <w:t xml:space="preserve">на приобретение образовательных услуг по профессиональной </w:t>
      </w:r>
    </w:p>
    <w:p w:rsidR="006A29FC" w:rsidRPr="00764500" w:rsidRDefault="006A29FC" w:rsidP="006A29FC">
      <w:pPr>
        <w:spacing w:line="240" w:lineRule="atLeast"/>
        <w:jc w:val="center"/>
        <w:rPr>
          <w:b/>
          <w:color w:val="000000"/>
          <w:szCs w:val="26"/>
        </w:rPr>
      </w:pPr>
      <w:r w:rsidRPr="00764500">
        <w:rPr>
          <w:b/>
          <w:color w:val="000000"/>
          <w:szCs w:val="26"/>
        </w:rPr>
        <w:t>переподготовке и повышению квалификации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3042"/>
        <w:gridCol w:w="1636"/>
      </w:tblGrid>
      <w:tr w:rsidR="006A29FC" w:rsidRPr="00764500" w:rsidTr="000302FF">
        <w:tc>
          <w:tcPr>
            <w:tcW w:w="2093" w:type="dxa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>Категория должностей</w:t>
            </w:r>
          </w:p>
        </w:tc>
        <w:tc>
          <w:tcPr>
            <w:tcW w:w="2693" w:type="dxa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>Вид дополнительного профессионального образованиия</w:t>
            </w:r>
          </w:p>
        </w:tc>
        <w:tc>
          <w:tcPr>
            <w:tcW w:w="3042" w:type="dxa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 xml:space="preserve">Количество работников, направляемых на получение дополнительного профессионального </w:t>
            </w:r>
            <w:r w:rsidRPr="00537E7C">
              <w:rPr>
                <w:color w:val="000000"/>
              </w:rPr>
              <w:lastRenderedPageBreak/>
              <w:t>образования, чел (</w:t>
            </w:r>
            <w:r w:rsidRPr="00537E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480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E7C">
              <w:rPr>
                <w:color w:val="000000"/>
              </w:rPr>
              <w:t>)</w:t>
            </w:r>
          </w:p>
        </w:tc>
        <w:tc>
          <w:tcPr>
            <w:tcW w:w="1636" w:type="dxa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lastRenderedPageBreak/>
              <w:t>Цена обучения одного работника, руб (</w:t>
            </w:r>
            <w:r w:rsidRPr="00537E7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47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E7C">
              <w:rPr>
                <w:color w:val="000000"/>
              </w:rPr>
              <w:t>)</w:t>
            </w:r>
          </w:p>
        </w:tc>
      </w:tr>
      <w:tr w:rsidR="006A29FC" w:rsidRPr="00764500" w:rsidTr="000302FF">
        <w:tc>
          <w:tcPr>
            <w:tcW w:w="2093" w:type="dxa"/>
            <w:vAlign w:val="center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lastRenderedPageBreak/>
              <w:t>Все работники</w:t>
            </w:r>
          </w:p>
        </w:tc>
        <w:tc>
          <w:tcPr>
            <w:tcW w:w="2693" w:type="dxa"/>
            <w:vAlign w:val="center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>участие в семинаре и т.п.</w:t>
            </w:r>
          </w:p>
        </w:tc>
        <w:tc>
          <w:tcPr>
            <w:tcW w:w="3042" w:type="dxa"/>
            <w:vAlign w:val="center"/>
          </w:tcPr>
          <w:p w:rsidR="006A29FC" w:rsidRPr="00537E7C" w:rsidRDefault="006A29FC" w:rsidP="000302FF">
            <w:pPr>
              <w:jc w:val="center"/>
            </w:pPr>
            <w:r w:rsidRPr="00537E7C"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6A29FC" w:rsidRPr="00537E7C" w:rsidRDefault="006A29FC" w:rsidP="00537E7C">
            <w:pPr>
              <w:jc w:val="center"/>
            </w:pPr>
            <w:r w:rsidRPr="00537E7C">
              <w:t xml:space="preserve">не более 15 000 на </w:t>
            </w:r>
            <w:r w:rsidR="00537E7C" w:rsidRPr="00537E7C">
              <w:t>учреждение</w:t>
            </w:r>
          </w:p>
        </w:tc>
      </w:tr>
      <w:tr w:rsidR="006A29FC" w:rsidRPr="00764500" w:rsidTr="000302FF">
        <w:tc>
          <w:tcPr>
            <w:tcW w:w="2093" w:type="dxa"/>
            <w:vAlign w:val="center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6A29FC" w:rsidRPr="00537E7C" w:rsidRDefault="006A29FC" w:rsidP="000302FF">
            <w:pPr>
              <w:jc w:val="center"/>
              <w:rPr>
                <w:i/>
                <w:color w:val="000000"/>
              </w:rPr>
            </w:pPr>
            <w:r w:rsidRPr="00537E7C">
              <w:rPr>
                <w:color w:val="000000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6A29FC" w:rsidRPr="00537E7C" w:rsidRDefault="006A29FC" w:rsidP="00FC26CA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 xml:space="preserve">не более </w:t>
            </w:r>
            <w:r w:rsidR="00FC26CA" w:rsidRPr="00537E7C">
              <w:rPr>
                <w:color w:val="000000"/>
              </w:rPr>
              <w:t>7</w:t>
            </w:r>
            <w:r w:rsidRPr="00537E7C">
              <w:rPr>
                <w:color w:val="000000"/>
              </w:rPr>
              <w:t>*</w:t>
            </w:r>
          </w:p>
        </w:tc>
        <w:tc>
          <w:tcPr>
            <w:tcW w:w="1636" w:type="dxa"/>
            <w:vAlign w:val="center"/>
          </w:tcPr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>не более</w:t>
            </w:r>
          </w:p>
          <w:p w:rsidR="006A29FC" w:rsidRPr="00537E7C" w:rsidRDefault="006A29FC" w:rsidP="000302FF">
            <w:pPr>
              <w:jc w:val="center"/>
              <w:rPr>
                <w:color w:val="000000"/>
              </w:rPr>
            </w:pPr>
            <w:r w:rsidRPr="00537E7C">
              <w:rPr>
                <w:color w:val="000000"/>
              </w:rPr>
              <w:t>15 000</w:t>
            </w:r>
          </w:p>
        </w:tc>
      </w:tr>
    </w:tbl>
    <w:p w:rsidR="006A29FC" w:rsidRPr="00CE6A62" w:rsidRDefault="006A29FC" w:rsidP="006A29FC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64500">
        <w:rPr>
          <w:bCs/>
          <w:color w:val="000000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 ).</w:t>
      </w:r>
    </w:p>
    <w:p w:rsidR="006A29FC" w:rsidRPr="00CE6A62" w:rsidRDefault="006A29FC" w:rsidP="006A29FC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E6A62">
        <w:rPr>
          <w:rFonts w:eastAsia="Calibri"/>
          <w:bCs/>
          <w:sz w:val="28"/>
          <w:szCs w:val="28"/>
        </w:rPr>
        <w:t>5.2. исключен</w:t>
      </w:r>
    </w:p>
    <w:p w:rsidR="006A29FC" w:rsidRDefault="006A29FC" w:rsidP="006A29FC"/>
    <w:p w:rsidR="00ED04A0" w:rsidRDefault="00ED04A0"/>
    <w:sectPr w:rsidR="00ED04A0" w:rsidSect="00ED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A0B070E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4A567AA3"/>
    <w:multiLevelType w:val="multilevel"/>
    <w:tmpl w:val="E566F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9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7CB259B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7DC42453"/>
    <w:multiLevelType w:val="hybridMultilevel"/>
    <w:tmpl w:val="2DF8F3D8"/>
    <w:lvl w:ilvl="0" w:tplc="404AA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97"/>
    <w:rsid w:val="000279C8"/>
    <w:rsid w:val="000302FF"/>
    <w:rsid w:val="00042599"/>
    <w:rsid w:val="00071235"/>
    <w:rsid w:val="000B14EF"/>
    <w:rsid w:val="00104D88"/>
    <w:rsid w:val="001122C1"/>
    <w:rsid w:val="00135DDC"/>
    <w:rsid w:val="001366D4"/>
    <w:rsid w:val="001574EE"/>
    <w:rsid w:val="00173141"/>
    <w:rsid w:val="001F251C"/>
    <w:rsid w:val="001F5EEB"/>
    <w:rsid w:val="002032B8"/>
    <w:rsid w:val="00253F8E"/>
    <w:rsid w:val="002C02F2"/>
    <w:rsid w:val="002F1EBA"/>
    <w:rsid w:val="002F2B19"/>
    <w:rsid w:val="003172A3"/>
    <w:rsid w:val="00355744"/>
    <w:rsid w:val="003C6554"/>
    <w:rsid w:val="003D6E31"/>
    <w:rsid w:val="003E144A"/>
    <w:rsid w:val="003E32FD"/>
    <w:rsid w:val="004253D8"/>
    <w:rsid w:val="004347D3"/>
    <w:rsid w:val="00493E8A"/>
    <w:rsid w:val="004D2DAF"/>
    <w:rsid w:val="004E186B"/>
    <w:rsid w:val="005068FF"/>
    <w:rsid w:val="00526B8F"/>
    <w:rsid w:val="00537E7C"/>
    <w:rsid w:val="0057268D"/>
    <w:rsid w:val="00592A99"/>
    <w:rsid w:val="005A32E1"/>
    <w:rsid w:val="00604E3C"/>
    <w:rsid w:val="00675BD5"/>
    <w:rsid w:val="0068054C"/>
    <w:rsid w:val="0068618E"/>
    <w:rsid w:val="006A29FC"/>
    <w:rsid w:val="006F6405"/>
    <w:rsid w:val="00725573"/>
    <w:rsid w:val="00847FF4"/>
    <w:rsid w:val="00872159"/>
    <w:rsid w:val="0087599C"/>
    <w:rsid w:val="008803EF"/>
    <w:rsid w:val="008957D3"/>
    <w:rsid w:val="008B33D5"/>
    <w:rsid w:val="008B4674"/>
    <w:rsid w:val="008B4AA9"/>
    <w:rsid w:val="008D4767"/>
    <w:rsid w:val="0094645F"/>
    <w:rsid w:val="0098013D"/>
    <w:rsid w:val="009F0622"/>
    <w:rsid w:val="00A02F1B"/>
    <w:rsid w:val="00A057A9"/>
    <w:rsid w:val="00A1050D"/>
    <w:rsid w:val="00A2611D"/>
    <w:rsid w:val="00A30B98"/>
    <w:rsid w:val="00AC37F6"/>
    <w:rsid w:val="00AD1B4C"/>
    <w:rsid w:val="00AE0F58"/>
    <w:rsid w:val="00AF55BC"/>
    <w:rsid w:val="00B04448"/>
    <w:rsid w:val="00B04B68"/>
    <w:rsid w:val="00B1022E"/>
    <w:rsid w:val="00B709EE"/>
    <w:rsid w:val="00BF0FD5"/>
    <w:rsid w:val="00C720F5"/>
    <w:rsid w:val="00C9739C"/>
    <w:rsid w:val="00CA6237"/>
    <w:rsid w:val="00D60EC3"/>
    <w:rsid w:val="00D91B5F"/>
    <w:rsid w:val="00E12410"/>
    <w:rsid w:val="00E21897"/>
    <w:rsid w:val="00E21BB2"/>
    <w:rsid w:val="00E55323"/>
    <w:rsid w:val="00EB562E"/>
    <w:rsid w:val="00EC3CD6"/>
    <w:rsid w:val="00ED04A0"/>
    <w:rsid w:val="00F40FEA"/>
    <w:rsid w:val="00F44124"/>
    <w:rsid w:val="00F653CA"/>
    <w:rsid w:val="00FB0E64"/>
    <w:rsid w:val="00FC26CA"/>
    <w:rsid w:val="00FC57E3"/>
    <w:rsid w:val="00FD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189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29FC"/>
  </w:style>
  <w:style w:type="table" w:styleId="a4">
    <w:name w:val="Table Grid"/>
    <w:basedOn w:val="a1"/>
    <w:uiPriority w:val="59"/>
    <w:rsid w:val="006A2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6A29FC"/>
    <w:pPr>
      <w:autoSpaceDE w:val="0"/>
      <w:autoSpaceDN w:val="0"/>
      <w:spacing w:after="60" w:line="360" w:lineRule="exact"/>
      <w:ind w:firstLine="709"/>
      <w:jc w:val="both"/>
    </w:pPr>
    <w:rPr>
      <w:rFonts w:eastAsia="Calibri"/>
      <w:sz w:val="28"/>
      <w:szCs w:val="28"/>
    </w:rPr>
  </w:style>
  <w:style w:type="paragraph" w:styleId="a5">
    <w:name w:val="header"/>
    <w:basedOn w:val="a"/>
    <w:link w:val="a6"/>
    <w:uiPriority w:val="99"/>
    <w:rsid w:val="006A29FC"/>
    <w:pPr>
      <w:tabs>
        <w:tab w:val="center" w:pos="4703"/>
        <w:tab w:val="right" w:pos="94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6A29FC"/>
    <w:pPr>
      <w:keepNext/>
      <w:keepLines/>
      <w:spacing w:before="240" w:after="240"/>
      <w:jc w:val="center"/>
    </w:pPr>
    <w:rPr>
      <w:rFonts w:eastAsia="Calibri"/>
      <w:b/>
      <w:bCs/>
      <w:sz w:val="28"/>
      <w:szCs w:val="28"/>
    </w:rPr>
  </w:style>
  <w:style w:type="paragraph" w:customStyle="1" w:styleId="a7">
    <w:name w:val="Первая строка заголовка"/>
    <w:basedOn w:val="a"/>
    <w:rsid w:val="006A29FC"/>
    <w:pPr>
      <w:keepNext/>
      <w:keepLines/>
      <w:spacing w:before="960" w:after="120"/>
      <w:jc w:val="center"/>
    </w:pPr>
    <w:rPr>
      <w:rFonts w:eastAsia="Calibri"/>
      <w:b/>
      <w:bCs/>
      <w:noProof/>
      <w:sz w:val="32"/>
      <w:szCs w:val="32"/>
    </w:rPr>
  </w:style>
  <w:style w:type="paragraph" w:customStyle="1" w:styleId="ConsPlusNormal">
    <w:name w:val="ConsPlusNormal"/>
    <w:rsid w:val="006A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A29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A29FC"/>
    <w:pPr>
      <w:ind w:left="720"/>
    </w:pPr>
    <w:rPr>
      <w:rFonts w:eastAsia="Calibri"/>
    </w:rPr>
  </w:style>
  <w:style w:type="paragraph" w:styleId="a8">
    <w:name w:val="footer"/>
    <w:basedOn w:val="a"/>
    <w:link w:val="a9"/>
    <w:rsid w:val="006A29F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6A29FC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A29FC"/>
    <w:rPr>
      <w:rFonts w:cs="Times New Roman"/>
    </w:rPr>
  </w:style>
  <w:style w:type="character" w:styleId="ab">
    <w:name w:val="annotation reference"/>
    <w:basedOn w:val="a0"/>
    <w:semiHidden/>
    <w:rsid w:val="006A29F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6A29FC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6A29F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A29FC"/>
    <w:rPr>
      <w:b/>
      <w:bCs/>
    </w:rPr>
  </w:style>
  <w:style w:type="paragraph" w:styleId="af0">
    <w:name w:val="Balloon Text"/>
    <w:basedOn w:val="a"/>
    <w:link w:val="af1"/>
    <w:semiHidden/>
    <w:rsid w:val="006A29FC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A29F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A29FC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A29FC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rsid w:val="006A29FC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6A29FC"/>
    <w:rPr>
      <w:rFonts w:cs="Times New Roman"/>
      <w:i/>
      <w:iCs/>
    </w:rPr>
  </w:style>
  <w:style w:type="character" w:customStyle="1" w:styleId="12">
    <w:name w:val="Замещающий текст1"/>
    <w:basedOn w:val="a0"/>
    <w:semiHidden/>
    <w:rsid w:val="006A29FC"/>
    <w:rPr>
      <w:rFonts w:cs="Times New Roman"/>
      <w:color w:val="80808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29FC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6A29FC"/>
    <w:rPr>
      <w:color w:val="800080" w:themeColor="followedHyperlink"/>
      <w:u w:val="single"/>
    </w:rPr>
  </w:style>
  <w:style w:type="paragraph" w:customStyle="1" w:styleId="af5">
    <w:name w:val="Знак"/>
    <w:basedOn w:val="a"/>
    <w:rsid w:val="006A29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7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image" Target="media/image320.wmf"/><Relationship Id="rId346" Type="http://schemas.openxmlformats.org/officeDocument/2006/relationships/image" Target="media/image341.wmf"/><Relationship Id="rId367" Type="http://schemas.openxmlformats.org/officeDocument/2006/relationships/image" Target="media/image362.wmf"/><Relationship Id="rId388" Type="http://schemas.openxmlformats.org/officeDocument/2006/relationships/image" Target="media/image383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413" Type="http://schemas.openxmlformats.org/officeDocument/2006/relationships/image" Target="media/image408.wmf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336" Type="http://schemas.openxmlformats.org/officeDocument/2006/relationships/image" Target="media/image331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3.wmf"/><Relationship Id="rId399" Type="http://schemas.openxmlformats.org/officeDocument/2006/relationships/image" Target="media/image394.wmf"/><Relationship Id="rId403" Type="http://schemas.openxmlformats.org/officeDocument/2006/relationships/image" Target="media/image398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4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fontTable" Target="fontTable.xml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4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5.wmf"/><Relationship Id="rId404" Type="http://schemas.openxmlformats.org/officeDocument/2006/relationships/image" Target="media/image399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5.wmf"/><Relationship Id="rId415" Type="http://schemas.openxmlformats.org/officeDocument/2006/relationships/theme" Target="theme/theme1.xml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6.wmf"/><Relationship Id="rId405" Type="http://schemas.openxmlformats.org/officeDocument/2006/relationships/image" Target="media/image400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6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401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7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png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7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8.wmf"/><Relationship Id="rId407" Type="http://schemas.openxmlformats.org/officeDocument/2006/relationships/image" Target="media/image402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8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9.wmf"/><Relationship Id="rId408" Type="http://schemas.openxmlformats.org/officeDocument/2006/relationships/image" Target="media/image403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9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90.wmf"/><Relationship Id="rId409" Type="http://schemas.openxmlformats.org/officeDocument/2006/relationships/image" Target="media/image404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80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5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91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5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image" Target="media/image381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6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2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6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2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7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3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65D5-D5F6-48A1-9EAE-C6866F10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11583</Words>
  <Characters>66024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Гл.бухгалтер</cp:lastModifiedBy>
  <cp:revision>2</cp:revision>
  <cp:lastPrinted>2016-05-24T10:50:00Z</cp:lastPrinted>
  <dcterms:created xsi:type="dcterms:W3CDTF">2017-05-23T13:13:00Z</dcterms:created>
  <dcterms:modified xsi:type="dcterms:W3CDTF">2017-05-23T13:13:00Z</dcterms:modified>
</cp:coreProperties>
</file>